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E68" w14:textId="225AE95D" w:rsidR="00E00A61" w:rsidRDefault="00E00A61" w:rsidP="000319EA">
      <w:pPr>
        <w:pStyle w:val="a3"/>
        <w:ind w:left="2124"/>
        <w:jc w:val="righ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</w:rPr>
        <w:t xml:space="preserve">                                       </w:t>
      </w:r>
    </w:p>
    <w:p w14:paraId="264D340E" w14:textId="5A46A55E" w:rsidR="00E00A61" w:rsidRDefault="00E00A61" w:rsidP="000319EA">
      <w:pPr>
        <w:pStyle w:val="a3"/>
        <w:tabs>
          <w:tab w:val="left" w:pos="4140"/>
        </w:tabs>
        <w:ind w:left="708"/>
        <w:jc w:val="lef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                       </w:t>
      </w:r>
      <w:r w:rsidR="00F91633">
        <w:rPr>
          <w:rFonts w:ascii="Arial" w:hAnsi="Arial" w:cs="Arial"/>
          <w:bCs w:val="0"/>
        </w:rPr>
        <w:t>21.02.</w:t>
      </w:r>
      <w:r>
        <w:rPr>
          <w:rFonts w:ascii="Arial" w:hAnsi="Arial" w:cs="Arial"/>
          <w:bCs w:val="0"/>
        </w:rPr>
        <w:t>2024г. №</w:t>
      </w:r>
      <w:r w:rsidR="00F91633">
        <w:rPr>
          <w:rFonts w:ascii="Arial" w:hAnsi="Arial" w:cs="Arial"/>
          <w:bCs w:val="0"/>
        </w:rPr>
        <w:t>22</w:t>
      </w:r>
    </w:p>
    <w:p w14:paraId="7AD2C05E" w14:textId="77777777" w:rsidR="00E00A61" w:rsidRDefault="00E00A61" w:rsidP="000319EA">
      <w:pPr>
        <w:pStyle w:val="a3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РОССИЙСКАЯ ФЕДЕРАЦИЯ</w:t>
      </w:r>
    </w:p>
    <w:p w14:paraId="022ADAB3" w14:textId="77777777" w:rsidR="00E00A61" w:rsidRDefault="00E00A61" w:rsidP="000319EA">
      <w:pPr>
        <w:pStyle w:val="a3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ИРКУТСКАЯ ОБЛАСТЬ</w:t>
      </w:r>
    </w:p>
    <w:p w14:paraId="4114C4F1" w14:textId="77777777" w:rsidR="00E00A61" w:rsidRDefault="00E00A61" w:rsidP="000319EA">
      <w:pPr>
        <w:pStyle w:val="a3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ЭХИРИТ-БУЛАГАТСКИЙ МУНИЦИПАЛЬНЫЙ РАЙОН </w:t>
      </w:r>
    </w:p>
    <w:p w14:paraId="55384247" w14:textId="77777777" w:rsidR="00F91633" w:rsidRDefault="00E00A61" w:rsidP="000319EA">
      <w:pPr>
        <w:pStyle w:val="a3"/>
        <w:ind w:left="708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14:paraId="54D42912" w14:textId="1A6FFC8C" w:rsidR="00E00A61" w:rsidRDefault="00E00A61" w:rsidP="000319EA">
      <w:pPr>
        <w:pStyle w:val="a3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</w:rPr>
        <w:t xml:space="preserve"> «УСТЬ-ОРДЫНСКОЕ»</w:t>
      </w:r>
    </w:p>
    <w:p w14:paraId="6A386803" w14:textId="64F2888A" w:rsidR="00E00A61" w:rsidRDefault="00E00A61" w:rsidP="000319EA">
      <w:pPr>
        <w:pStyle w:val="a3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ДУМА</w:t>
      </w:r>
    </w:p>
    <w:p w14:paraId="10FB1814" w14:textId="24009BC9" w:rsidR="00E00A61" w:rsidRDefault="00E00A61" w:rsidP="000319EA">
      <w:pPr>
        <w:pStyle w:val="a3"/>
        <w:ind w:left="7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Cs w:val="0"/>
        </w:rPr>
        <w:t xml:space="preserve">                                  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РЕШЕНИЕ </w:t>
      </w:r>
    </w:p>
    <w:p w14:paraId="0BD77AB4" w14:textId="6342F2F8" w:rsidR="00E00A61" w:rsidRDefault="00E00A61" w:rsidP="000319EA">
      <w:pPr>
        <w:ind w:left="708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ДОПОЛНЕНИЙ В РЕШЕНИЕ ДУМЫ №9 ОТ 30 НОЯБРЯ 2023г. «ОБ УТВЕРЖДЕНИИ  ПРОГНОЗНОГО ПЛАНА ПРИВАТИЗАЦИИ НА 2024г.»</w:t>
      </w:r>
    </w:p>
    <w:p w14:paraId="648B1126" w14:textId="77777777" w:rsidR="00E00A61" w:rsidRDefault="00E00A61" w:rsidP="000319EA">
      <w:pPr>
        <w:ind w:left="311" w:right="-113"/>
        <w:jc w:val="center"/>
        <w:rPr>
          <w:rFonts w:ascii="Arial" w:hAnsi="Arial" w:cs="Arial"/>
          <w:sz w:val="32"/>
          <w:szCs w:val="32"/>
          <w:highlight w:val="yellow"/>
        </w:rPr>
      </w:pPr>
    </w:p>
    <w:p w14:paraId="461DBCC4" w14:textId="22801D47" w:rsidR="00E00A61" w:rsidRDefault="000319EA" w:rsidP="000319E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E00A61">
        <w:rPr>
          <w:rFonts w:ascii="Arial" w:hAnsi="Arial" w:cs="Arial"/>
        </w:rPr>
        <w:t xml:space="preserve">В целях реализации положений Федерального закона от 27 декабря 2019 года № 485-ФЗ «О внесении изменений в Федеральный закон «О государственных и муниципальных унитарных предприятиях», в соответствии  с Федеральным законом  «О приватизации государственного и муниципального  имущества» от 21.12.2001г. №178-ФЗ, </w:t>
      </w:r>
      <w:proofErr w:type="spellStart"/>
      <w:r w:rsidR="00E00A61">
        <w:rPr>
          <w:rFonts w:ascii="Arial" w:hAnsi="Arial" w:cs="Arial"/>
        </w:rPr>
        <w:t>ст.ст</w:t>
      </w:r>
      <w:proofErr w:type="spellEnd"/>
      <w:r w:rsidR="00E00A61">
        <w:rPr>
          <w:rFonts w:ascii="Arial" w:hAnsi="Arial" w:cs="Arial"/>
        </w:rPr>
        <w:t>. 14,50, 51 Федерального закона от 06.10.2003г. №131-ФЗ « Об общих принципах организации  местного самоуправления в Российской Федерации», Положением о приватизации  муниципального имущества  муниципального образования «Усть-Ордынское»,  утвержденным Решением Думы  от 26.01.2012г. №171, руководствуясь статьей 32 Устава  муниципального  образования « Усть-Ордынское», Дума муниципального образования «Усть-Ордынское»</w:t>
      </w:r>
    </w:p>
    <w:p w14:paraId="7DDF7C7F" w14:textId="77777777" w:rsidR="00E00A61" w:rsidRDefault="00E00A61" w:rsidP="00E00A61">
      <w:pPr>
        <w:ind w:left="-454"/>
        <w:jc w:val="both"/>
        <w:rPr>
          <w:rFonts w:ascii="Arial" w:hAnsi="Arial" w:cs="Arial"/>
        </w:rPr>
      </w:pPr>
    </w:p>
    <w:p w14:paraId="01B8176A" w14:textId="77777777" w:rsidR="00E00A61" w:rsidRDefault="00E00A61" w:rsidP="00E00A61">
      <w:pPr>
        <w:ind w:left="-45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РЕШИЛА:</w:t>
      </w:r>
    </w:p>
    <w:p w14:paraId="0E66F9FA" w14:textId="77777777" w:rsidR="00E00A61" w:rsidRDefault="00E00A61" w:rsidP="00E00A61">
      <w:pPr>
        <w:ind w:left="-454"/>
        <w:jc w:val="both"/>
        <w:rPr>
          <w:rFonts w:ascii="Arial" w:hAnsi="Arial" w:cs="Arial"/>
          <w:b/>
          <w:sz w:val="32"/>
          <w:szCs w:val="32"/>
        </w:rPr>
      </w:pPr>
    </w:p>
    <w:p w14:paraId="1F90B5B4" w14:textId="77777777" w:rsidR="00E00A61" w:rsidRDefault="00E00A61" w:rsidP="000319EA">
      <w:pPr>
        <w:ind w:left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 1.  Внести следующие дополнения в решение Думы от 30 ноября 2023г. №9 в приложение №1 внести дополнительные пункты   (прилагается).</w:t>
      </w:r>
    </w:p>
    <w:p w14:paraId="0D97889F" w14:textId="62453C5C" w:rsidR="00E00A61" w:rsidRDefault="00E00A61" w:rsidP="000319EA">
      <w:pPr>
        <w:ind w:left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Настоящее </w:t>
      </w:r>
      <w:r w:rsidR="00F91633">
        <w:rPr>
          <w:rFonts w:ascii="Arial" w:hAnsi="Arial" w:cs="Arial"/>
        </w:rPr>
        <w:t xml:space="preserve">решение вступает в силу со дня официального </w:t>
      </w:r>
      <w:r>
        <w:rPr>
          <w:rFonts w:ascii="Arial" w:hAnsi="Arial" w:cs="Arial"/>
        </w:rPr>
        <w:t xml:space="preserve"> опубликования  в газете «</w:t>
      </w:r>
      <w:proofErr w:type="spellStart"/>
      <w:r>
        <w:rPr>
          <w:rFonts w:ascii="Arial" w:hAnsi="Arial" w:cs="Arial"/>
        </w:rPr>
        <w:t>Усть-ОрдаИнформ</w:t>
      </w:r>
      <w:proofErr w:type="spellEnd"/>
      <w:r>
        <w:rPr>
          <w:rFonts w:ascii="Arial" w:hAnsi="Arial" w:cs="Arial"/>
        </w:rPr>
        <w:t>»</w:t>
      </w:r>
      <w:r w:rsidR="00F91633">
        <w:rPr>
          <w:rFonts w:ascii="Arial" w:hAnsi="Arial" w:cs="Arial"/>
        </w:rPr>
        <w:t xml:space="preserve"> и официальном сайте администрации МО «Усть-Ордынское»</w:t>
      </w:r>
    </w:p>
    <w:p w14:paraId="0960E128" w14:textId="77777777" w:rsidR="00E00A61" w:rsidRDefault="00E00A61" w:rsidP="00E00A61">
      <w:pPr>
        <w:ind w:left="825"/>
        <w:jc w:val="both"/>
        <w:rPr>
          <w:rFonts w:ascii="Arial" w:hAnsi="Arial" w:cs="Arial"/>
        </w:rPr>
      </w:pPr>
    </w:p>
    <w:p w14:paraId="64AA6125" w14:textId="77777777" w:rsidR="00E00A61" w:rsidRDefault="00E00A61" w:rsidP="00E00A61">
      <w:pPr>
        <w:jc w:val="both"/>
        <w:rPr>
          <w:rFonts w:ascii="Arial" w:hAnsi="Arial" w:cs="Arial"/>
        </w:rPr>
      </w:pPr>
    </w:p>
    <w:p w14:paraId="775DA952" w14:textId="29FD282E" w:rsidR="00E00A61" w:rsidRDefault="00F91633" w:rsidP="00E00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                                                    </w:t>
      </w:r>
      <w:proofErr w:type="spellStart"/>
      <w:r w:rsidR="00E00A61">
        <w:rPr>
          <w:rFonts w:ascii="Arial" w:hAnsi="Arial" w:cs="Arial"/>
        </w:rPr>
        <w:t>А.С.Асалханов</w:t>
      </w:r>
      <w:proofErr w:type="spellEnd"/>
    </w:p>
    <w:p w14:paraId="5F35A9AB" w14:textId="77777777" w:rsidR="00E00A61" w:rsidRDefault="00E00A61" w:rsidP="00E00A61">
      <w:pPr>
        <w:jc w:val="both"/>
        <w:rPr>
          <w:sz w:val="28"/>
          <w:szCs w:val="32"/>
        </w:rPr>
      </w:pPr>
    </w:p>
    <w:p w14:paraId="28BB0121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29271A11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5C1FD82A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4CB4A2DE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</w:t>
      </w:r>
    </w:p>
    <w:p w14:paraId="48D8EFCC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45743415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15FEF4B4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70FE6685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6AAFE0F1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78557BA7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0275AA69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7717319E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4FD7726F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174DFCCB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25E7C3E0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475230D5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372827A8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28D903A1" w14:textId="0E8EEF46" w:rsidR="00E00A61" w:rsidRDefault="00E00A61" w:rsidP="00E00A61">
      <w:pPr>
        <w:jc w:val="right"/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</w:t>
      </w:r>
      <w:r>
        <w:t xml:space="preserve">Приложение </w:t>
      </w:r>
    </w:p>
    <w:p w14:paraId="286D0BEF" w14:textId="77777777" w:rsidR="00E00A61" w:rsidRDefault="00E00A61" w:rsidP="00E00A61">
      <w:pPr>
        <w:jc w:val="right"/>
      </w:pPr>
      <w:r>
        <w:t xml:space="preserve">     к прогнозному плану </w:t>
      </w:r>
    </w:p>
    <w:p w14:paraId="7A6F9E7F" w14:textId="77777777" w:rsidR="00E00A61" w:rsidRDefault="00E00A61" w:rsidP="00E00A61">
      <w:pPr>
        <w:jc w:val="right"/>
      </w:pPr>
      <w:r>
        <w:t>приватизации на 2024 г.</w:t>
      </w:r>
    </w:p>
    <w:p w14:paraId="272063B3" w14:textId="77777777" w:rsidR="00E00A61" w:rsidRDefault="00E00A61" w:rsidP="00E00A61">
      <w:pPr>
        <w:jc w:val="right"/>
      </w:pPr>
      <w:r>
        <w:t xml:space="preserve">                                                                                                           </w:t>
      </w:r>
    </w:p>
    <w:p w14:paraId="209DA3B8" w14:textId="77777777" w:rsidR="00E00A61" w:rsidRDefault="00E00A61" w:rsidP="00E00A61">
      <w:pPr>
        <w:jc w:val="both"/>
        <w:rPr>
          <w:rFonts w:ascii="Courier New" w:hAnsi="Courier New" w:cs="Courier New"/>
          <w:sz w:val="18"/>
          <w:szCs w:val="18"/>
        </w:rPr>
      </w:pPr>
    </w:p>
    <w:p w14:paraId="5A9E8D94" w14:textId="77777777" w:rsidR="00E00A61" w:rsidRDefault="00E00A61" w:rsidP="00E00A61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0FAA4867" w14:textId="77777777" w:rsidR="00E00A61" w:rsidRDefault="00E00A61" w:rsidP="00E00A6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12A83E89" w14:textId="77777777" w:rsidR="00E00A61" w:rsidRDefault="00E00A61" w:rsidP="00E00A61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муниципальных унитарных предприятий, подлежащих преобразованию в общество с ограниченной ответственностью в 2024 г.</w:t>
      </w:r>
    </w:p>
    <w:p w14:paraId="5B73BA33" w14:textId="77777777" w:rsidR="00E00A61" w:rsidRDefault="00E00A61" w:rsidP="00E00A61">
      <w:pPr>
        <w:jc w:val="center"/>
        <w:rPr>
          <w:sz w:val="28"/>
          <w:szCs w:val="28"/>
        </w:rPr>
      </w:pPr>
    </w:p>
    <w:p w14:paraId="01BB2BB8" w14:textId="77777777" w:rsidR="00E00A61" w:rsidRDefault="00E00A61" w:rsidP="00E00A61">
      <w:pPr>
        <w:jc w:val="both"/>
        <w:rPr>
          <w:sz w:val="28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1828"/>
        <w:gridCol w:w="3119"/>
        <w:gridCol w:w="3588"/>
      </w:tblGrid>
      <w:tr w:rsidR="00E00A61" w14:paraId="3FE9140F" w14:textId="77777777" w:rsidTr="00E00A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E89F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C6C7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Наименование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6E71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Фактическое местонахождение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B72" w14:textId="77777777" w:rsidR="00E00A61" w:rsidRDefault="00E00A61">
            <w:pPr>
              <w:spacing w:after="200"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Юридический адрес</w:t>
            </w:r>
          </w:p>
        </w:tc>
      </w:tr>
      <w:tr w:rsidR="00E00A61" w14:paraId="3C4FFA01" w14:textId="77777777" w:rsidTr="00E00A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B4C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395F" w14:textId="77777777" w:rsidR="00E00A61" w:rsidRDefault="00E00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Усть-Ордынское МУП «Каскад»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C79A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Иркутская область, Эхирит-Булагатский район, </w:t>
            </w:r>
            <w:proofErr w:type="spellStart"/>
            <w:r>
              <w:rPr>
                <w:sz w:val="28"/>
                <w:szCs w:val="32"/>
              </w:rPr>
              <w:t>п.Усть</w:t>
            </w:r>
            <w:proofErr w:type="spellEnd"/>
            <w:r>
              <w:rPr>
                <w:sz w:val="28"/>
                <w:szCs w:val="32"/>
              </w:rPr>
              <w:t>-Ордынский, ул.Ватутина,66А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3D5" w14:textId="77777777" w:rsidR="00E00A61" w:rsidRDefault="00E00A61">
            <w:pPr>
              <w:spacing w:after="200"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Иркутская область, Эхирит-Булагатский район,п.Усть-Ордынский.ул.Кирова,37</w:t>
            </w:r>
          </w:p>
        </w:tc>
      </w:tr>
      <w:tr w:rsidR="00E00A61" w14:paraId="3462DBA2" w14:textId="77777777" w:rsidTr="00E00A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A38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78B9" w14:textId="77777777" w:rsidR="00E00A61" w:rsidRDefault="00E00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 «Спектр»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E01" w14:textId="77777777" w:rsidR="00E00A61" w:rsidRDefault="00E00A6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Иркутская область, Эхирит-Булагатский район,п.Усть-Ордынский.ул.Кирова,37а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C50" w14:textId="77777777" w:rsidR="00E00A61" w:rsidRDefault="00E00A61">
            <w:pPr>
              <w:spacing w:after="200" w:line="276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Иркутская область, Эхирит-Булагатский район,п.Усть-Ордынский.ул.Балтахинова,19</w:t>
            </w:r>
          </w:p>
        </w:tc>
      </w:tr>
    </w:tbl>
    <w:p w14:paraId="4F90B622" w14:textId="77777777" w:rsidR="00E00A61" w:rsidRDefault="00E00A61" w:rsidP="00E00A61">
      <w:pPr>
        <w:jc w:val="both"/>
        <w:rPr>
          <w:sz w:val="28"/>
          <w:szCs w:val="32"/>
        </w:rPr>
      </w:pPr>
    </w:p>
    <w:p w14:paraId="7DA81FD9" w14:textId="77777777" w:rsidR="00E00A61" w:rsidRDefault="00E00A61" w:rsidP="00E00A61">
      <w:pPr>
        <w:jc w:val="both"/>
        <w:rPr>
          <w:sz w:val="28"/>
          <w:szCs w:val="32"/>
        </w:rPr>
      </w:pPr>
    </w:p>
    <w:p w14:paraId="35DABE72" w14:textId="77777777" w:rsidR="00E00A61" w:rsidRDefault="00E00A61" w:rsidP="00E00A61">
      <w:pPr>
        <w:rPr>
          <w:sz w:val="28"/>
          <w:szCs w:val="32"/>
        </w:rPr>
      </w:pPr>
      <w:r>
        <w:rPr>
          <w:sz w:val="28"/>
          <w:szCs w:val="32"/>
        </w:rPr>
        <w:t xml:space="preserve">Начальник отдела по управлению </w:t>
      </w:r>
    </w:p>
    <w:p w14:paraId="23C8E392" w14:textId="77777777" w:rsidR="00E00A61" w:rsidRDefault="00E00A61" w:rsidP="00E00A61">
      <w:pPr>
        <w:rPr>
          <w:sz w:val="28"/>
          <w:szCs w:val="32"/>
        </w:rPr>
      </w:pPr>
      <w:r>
        <w:rPr>
          <w:sz w:val="28"/>
          <w:szCs w:val="32"/>
        </w:rPr>
        <w:t xml:space="preserve">имуществом, учету </w:t>
      </w:r>
    </w:p>
    <w:p w14:paraId="6CCF2ECE" w14:textId="77777777" w:rsidR="00E00A61" w:rsidRDefault="00E00A61" w:rsidP="00E00A61">
      <w:pPr>
        <w:rPr>
          <w:sz w:val="28"/>
          <w:szCs w:val="32"/>
        </w:rPr>
      </w:pPr>
      <w:r>
        <w:rPr>
          <w:sz w:val="28"/>
          <w:szCs w:val="32"/>
        </w:rPr>
        <w:t xml:space="preserve">и распределения жилья                                                                                                                         И.Н. </w:t>
      </w:r>
      <w:proofErr w:type="spellStart"/>
      <w:r>
        <w:rPr>
          <w:sz w:val="28"/>
          <w:szCs w:val="32"/>
        </w:rPr>
        <w:t>Бодеева</w:t>
      </w:r>
      <w:proofErr w:type="spellEnd"/>
    </w:p>
    <w:sectPr w:rsidR="00E0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8BFC" w14:textId="77777777" w:rsidR="00D80524" w:rsidRDefault="00D80524" w:rsidP="00367680">
      <w:r>
        <w:separator/>
      </w:r>
    </w:p>
  </w:endnote>
  <w:endnote w:type="continuationSeparator" w:id="0">
    <w:p w14:paraId="35DACB6B" w14:textId="77777777" w:rsidR="00D80524" w:rsidRDefault="00D80524" w:rsidP="003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0AA0" w14:textId="77777777" w:rsidR="00D80524" w:rsidRDefault="00D80524" w:rsidP="00367680">
      <w:r>
        <w:separator/>
      </w:r>
    </w:p>
  </w:footnote>
  <w:footnote w:type="continuationSeparator" w:id="0">
    <w:p w14:paraId="234CE576" w14:textId="77777777" w:rsidR="00D80524" w:rsidRDefault="00D80524" w:rsidP="0036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F9"/>
    <w:rsid w:val="000319EA"/>
    <w:rsid w:val="000D4EF9"/>
    <w:rsid w:val="002542B2"/>
    <w:rsid w:val="00367680"/>
    <w:rsid w:val="003D7C93"/>
    <w:rsid w:val="005C618D"/>
    <w:rsid w:val="0079508B"/>
    <w:rsid w:val="00891C37"/>
    <w:rsid w:val="00B163D1"/>
    <w:rsid w:val="00CC5D34"/>
    <w:rsid w:val="00D80524"/>
    <w:rsid w:val="00E00A61"/>
    <w:rsid w:val="00F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BE3"/>
  <w15:chartTrackingRefBased/>
  <w15:docId w15:val="{E0FD79CD-3159-4890-9516-CFE0E887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0A61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A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E00A6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6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76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2024-02-21T08:50:00Z</dcterms:created>
  <dcterms:modified xsi:type="dcterms:W3CDTF">2024-02-21T08:58:00Z</dcterms:modified>
</cp:coreProperties>
</file>