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29" w:rsidRPr="00823029" w:rsidRDefault="00823029" w:rsidP="00823029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05.06.2019г. №35</w:t>
      </w:r>
    </w:p>
    <w:p w:rsidR="00823029" w:rsidRPr="00823029" w:rsidRDefault="00823029" w:rsidP="00823029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РОССИЙСКАЯ ФЕДЕРАЦИЯ</w:t>
      </w:r>
    </w:p>
    <w:p w:rsidR="00823029" w:rsidRPr="00823029" w:rsidRDefault="00823029" w:rsidP="00823029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ИРКУТСКАЯ ОБЛАСТЬ</w:t>
      </w:r>
    </w:p>
    <w:p w:rsidR="00823029" w:rsidRPr="00823029" w:rsidRDefault="00823029" w:rsidP="00823029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ЭХИРИТ-БУЛАГАТСКИЙ МУНИЦИПАЛЬНЫЙ РАЙОН</w:t>
      </w:r>
    </w:p>
    <w:p w:rsidR="00823029" w:rsidRPr="00823029" w:rsidRDefault="00823029" w:rsidP="00823029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МУНИЦИПАЛЬНОЕ ОБРАЗОВАНИЕ «УСТЬ-ОРДЫНСКОЕ»</w:t>
      </w:r>
    </w:p>
    <w:p w:rsidR="00823029" w:rsidRPr="00823029" w:rsidRDefault="00823029" w:rsidP="00823029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   ДУМА</w:t>
      </w:r>
    </w:p>
    <w:p w:rsidR="00823029" w:rsidRPr="00823029" w:rsidRDefault="00823029" w:rsidP="00823029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       РЕШЕНИЕ</w:t>
      </w:r>
    </w:p>
    <w:p w:rsidR="00823029" w:rsidRPr="00823029" w:rsidRDefault="00823029" w:rsidP="00823029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 ОБ УТВЕРЖДЕНИИ  ПЕРЕЧНЯ БЕЗВОЗМЕЗДНО ПРИНИМАЕМОГО ИМУЩЕСТВА В МУНИЦИПАЛЬНУЮ СОБСТВЕННОСТЬ МУНИЦИПАЛЬНОГО ОБРАЗОВАНИЯ</w:t>
      </w:r>
    </w:p>
    <w:p w:rsidR="00823029" w:rsidRPr="00823029" w:rsidRDefault="00823029" w:rsidP="00823029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« УСТЬ-ОРДЫНСКОЕ»</w:t>
      </w:r>
    </w:p>
    <w:p w:rsidR="00823029" w:rsidRPr="00823029" w:rsidRDefault="00823029" w:rsidP="00823029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823029" w:rsidRPr="00823029" w:rsidRDefault="00823029" w:rsidP="00823029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23029" w:rsidRPr="00823029" w:rsidRDefault="00823029" w:rsidP="00823029">
      <w:pPr>
        <w:spacing w:after="0" w:line="408" w:lineRule="atLeast"/>
        <w:ind w:left="-454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         В  соответствии с  Федеральным законом  от 06.10.2003г. №131- ФЗ « Об общих принципах  организации местного самоуправления в Российской Федерации», Законом Иркутской области  от 16 мая 2008г. №14-оз « Об отдельных вопросах разграничения  имущества, находящегося  в муниципальной собственности, между муниципальными образованиями  Иркутской области», и распоряжением мэра муниципального образования « </w:t>
      </w:r>
      <w:proofErr w:type="spellStart"/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Эхирит-Булагатский</w:t>
      </w:r>
      <w:proofErr w:type="spellEnd"/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район» от 08.04.2019г. №153 « Об утверждении  Перечня имущества, подлежащего безвозмездной передаче из муниципальной собственности  муниципального образования «</w:t>
      </w:r>
      <w:proofErr w:type="spellStart"/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Эхирит-Булагатский</w:t>
      </w:r>
      <w:proofErr w:type="spellEnd"/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район» в муниципальную собственность  муниципального образования « </w:t>
      </w:r>
      <w:proofErr w:type="spellStart"/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Усть-Ордынское</w:t>
      </w:r>
      <w:proofErr w:type="spellEnd"/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», руководствуясь  ст. 32  Устава муниципального образования « </w:t>
      </w:r>
      <w:proofErr w:type="spellStart"/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Усть-Ордынское</w:t>
      </w:r>
      <w:proofErr w:type="spellEnd"/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», Дума муниципального образования « </w:t>
      </w:r>
      <w:proofErr w:type="spellStart"/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Усть-Ордынское</w:t>
      </w:r>
      <w:proofErr w:type="spellEnd"/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</w:t>
      </w:r>
    </w:p>
    <w:p w:rsidR="00823029" w:rsidRPr="00823029" w:rsidRDefault="00823029" w:rsidP="00823029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shd w:val="clear" w:color="auto" w:fill="FFFF00"/>
          <w:lang w:eastAsia="ru-RU"/>
        </w:rPr>
        <w:t> </w:t>
      </w:r>
    </w:p>
    <w:p w:rsidR="00823029" w:rsidRPr="00823029" w:rsidRDefault="00823029" w:rsidP="00823029">
      <w:pPr>
        <w:spacing w:after="0" w:line="408" w:lineRule="atLeast"/>
        <w:ind w:left="-454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                                                  РЕШИЛА:</w:t>
      </w:r>
    </w:p>
    <w:p w:rsidR="00823029" w:rsidRPr="00823029" w:rsidRDefault="00823029" w:rsidP="00823029">
      <w:pPr>
        <w:spacing w:after="0" w:line="408" w:lineRule="atLeast"/>
        <w:ind w:left="-454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 </w:t>
      </w:r>
    </w:p>
    <w:p w:rsidR="00823029" w:rsidRPr="00823029" w:rsidRDefault="00823029" w:rsidP="00823029">
      <w:pPr>
        <w:spacing w:after="0" w:line="408" w:lineRule="atLeast"/>
        <w:ind w:left="-454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         1.Утвердить  перечень безвозмездно принимаемого имущества в муниципальную собственность  муниципального образования « </w:t>
      </w:r>
      <w:proofErr w:type="spellStart"/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Усть-Ордынское</w:t>
      </w:r>
      <w:proofErr w:type="spellEnd"/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» из муниципальной собственности  муниципального образования « </w:t>
      </w:r>
      <w:proofErr w:type="spellStart"/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Эхирит-Булагатский</w:t>
      </w:r>
      <w:proofErr w:type="spellEnd"/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район» согласно приложению №1</w:t>
      </w:r>
    </w:p>
    <w:p w:rsidR="00823029" w:rsidRPr="00823029" w:rsidRDefault="00823029" w:rsidP="00823029">
      <w:pPr>
        <w:spacing w:after="0" w:line="408" w:lineRule="atLeast"/>
        <w:ind w:left="-454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           </w:t>
      </w: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2</w:t>
      </w:r>
      <w:r w:rsidRPr="00823029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. </w:t>
      </w: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Настоящее решение  подлежит официальному  опубликованию   в газете  «</w:t>
      </w:r>
      <w:proofErr w:type="spellStart"/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Усть-ОрдаИнформ</w:t>
      </w:r>
      <w:proofErr w:type="spellEnd"/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».</w:t>
      </w:r>
    </w:p>
    <w:p w:rsidR="00823029" w:rsidRPr="00823029" w:rsidRDefault="00823029" w:rsidP="00823029">
      <w:pPr>
        <w:spacing w:after="0" w:line="408" w:lineRule="atLeast"/>
        <w:ind w:left="825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23029" w:rsidRPr="00823029" w:rsidRDefault="00823029" w:rsidP="00823029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23029" w:rsidRPr="00823029" w:rsidRDefault="00823029" w:rsidP="00823029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Глава муниципального образования</w:t>
      </w:r>
    </w:p>
    <w:p w:rsidR="00823029" w:rsidRPr="00823029" w:rsidRDefault="00823029" w:rsidP="00823029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Е.Т. </w:t>
      </w:r>
      <w:proofErr w:type="spellStart"/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Бардаханов</w:t>
      </w:r>
      <w:proofErr w:type="spellEnd"/>
    </w:p>
    <w:p w:rsidR="00823029" w:rsidRPr="00823029" w:rsidRDefault="00823029" w:rsidP="00823029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823029" w:rsidRPr="00823029" w:rsidRDefault="00823029" w:rsidP="00823029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823029" w:rsidRPr="00823029" w:rsidRDefault="00823029" w:rsidP="00823029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28"/>
          <w:szCs w:val="28"/>
          <w:shd w:val="clear" w:color="auto" w:fill="FFFF00"/>
          <w:lang w:eastAsia="ru-RU"/>
        </w:rPr>
        <w:lastRenderedPageBreak/>
        <w:t> </w:t>
      </w:r>
    </w:p>
    <w:p w:rsidR="00823029" w:rsidRPr="00823029" w:rsidRDefault="00823029" w:rsidP="00823029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28"/>
          <w:szCs w:val="28"/>
          <w:shd w:val="clear" w:color="auto" w:fill="FFFF00"/>
          <w:lang w:eastAsia="ru-RU"/>
        </w:rPr>
        <w:t> </w:t>
      </w:r>
    </w:p>
    <w:p w:rsidR="00823029" w:rsidRPr="00823029" w:rsidRDefault="00823029" w:rsidP="00823029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28"/>
          <w:szCs w:val="28"/>
          <w:shd w:val="clear" w:color="auto" w:fill="FFFF00"/>
          <w:lang w:eastAsia="ru-RU"/>
        </w:rPr>
        <w:t> </w:t>
      </w:r>
    </w:p>
    <w:p w:rsidR="00823029" w:rsidRPr="00823029" w:rsidRDefault="00823029" w:rsidP="00823029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28"/>
          <w:szCs w:val="28"/>
          <w:shd w:val="clear" w:color="auto" w:fill="FFFF00"/>
          <w:lang w:eastAsia="ru-RU"/>
        </w:rPr>
        <w:t> </w:t>
      </w:r>
    </w:p>
    <w:p w:rsidR="00823029" w:rsidRPr="00823029" w:rsidRDefault="00823029" w:rsidP="00823029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28"/>
          <w:szCs w:val="28"/>
          <w:shd w:val="clear" w:color="auto" w:fill="FFFF00"/>
          <w:lang w:eastAsia="ru-RU"/>
        </w:rPr>
        <w:t> </w:t>
      </w:r>
    </w:p>
    <w:p w:rsidR="00823029" w:rsidRPr="00823029" w:rsidRDefault="00823029" w:rsidP="00823029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28"/>
          <w:szCs w:val="28"/>
          <w:shd w:val="clear" w:color="auto" w:fill="FFFF00"/>
          <w:lang w:eastAsia="ru-RU"/>
        </w:rPr>
        <w:t> </w:t>
      </w:r>
    </w:p>
    <w:p w:rsidR="00823029" w:rsidRPr="00823029" w:rsidRDefault="00823029" w:rsidP="00823029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28"/>
          <w:szCs w:val="28"/>
          <w:shd w:val="clear" w:color="auto" w:fill="FFFF00"/>
          <w:lang w:eastAsia="ru-RU"/>
        </w:rPr>
        <w:t> </w:t>
      </w:r>
    </w:p>
    <w:p w:rsidR="00823029" w:rsidRPr="00823029" w:rsidRDefault="00823029" w:rsidP="00823029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28"/>
          <w:szCs w:val="28"/>
          <w:shd w:val="clear" w:color="auto" w:fill="FFFF00"/>
          <w:lang w:eastAsia="ru-RU"/>
        </w:rPr>
        <w:t> </w:t>
      </w:r>
    </w:p>
    <w:p w:rsidR="00823029" w:rsidRPr="00823029" w:rsidRDefault="00823029" w:rsidP="00823029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28"/>
          <w:szCs w:val="28"/>
          <w:shd w:val="clear" w:color="auto" w:fill="FFFF00"/>
          <w:lang w:eastAsia="ru-RU"/>
        </w:rPr>
        <w:t> </w:t>
      </w:r>
    </w:p>
    <w:p w:rsidR="00823029" w:rsidRPr="00823029" w:rsidRDefault="00823029" w:rsidP="00823029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823029" w:rsidRPr="00823029" w:rsidRDefault="00823029" w:rsidP="00823029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Приложение №1</w:t>
      </w:r>
    </w:p>
    <w:p w:rsidR="00823029" w:rsidRPr="00823029" w:rsidRDefault="00823029" w:rsidP="00823029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к решению Думы </w:t>
      </w:r>
    </w:p>
    <w:p w:rsidR="00823029" w:rsidRPr="00823029" w:rsidRDefault="00823029" w:rsidP="00823029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 xml:space="preserve">                                                                МО « </w:t>
      </w:r>
      <w:proofErr w:type="spellStart"/>
      <w:r w:rsidRPr="0082302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Усть-Ордынское</w:t>
      </w:r>
      <w:proofErr w:type="spellEnd"/>
      <w:r w:rsidRPr="0082302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»</w:t>
      </w:r>
    </w:p>
    <w:p w:rsidR="00823029" w:rsidRPr="00823029" w:rsidRDefault="00823029" w:rsidP="00823029">
      <w:pPr>
        <w:spacing w:after="0" w:line="408" w:lineRule="atLeast"/>
        <w:jc w:val="righ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  <w:t>                                                                От 05.06.2019г. №35</w:t>
      </w:r>
    </w:p>
    <w:p w:rsidR="00823029" w:rsidRPr="00823029" w:rsidRDefault="00823029" w:rsidP="00823029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23029" w:rsidRPr="00823029" w:rsidRDefault="00823029" w:rsidP="00823029">
      <w:pPr>
        <w:spacing w:after="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Перечень земельных участков, подлежащих передаче в муниципальную собственность  муниципального образования «</w:t>
      </w:r>
      <w:proofErr w:type="spellStart"/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Усть-Ордынское</w:t>
      </w:r>
      <w:proofErr w:type="spellEnd"/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» из муниципального образования « </w:t>
      </w:r>
      <w:proofErr w:type="spellStart"/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Эхирит-Булагатский</w:t>
      </w:r>
      <w:proofErr w:type="spellEnd"/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район»</w:t>
      </w:r>
    </w:p>
    <w:p w:rsidR="00823029" w:rsidRPr="00823029" w:rsidRDefault="00823029" w:rsidP="00823029">
      <w:pPr>
        <w:spacing w:before="120" w:after="120" w:line="408" w:lineRule="atLeast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23029" w:rsidRPr="00823029" w:rsidRDefault="00823029" w:rsidP="00823029">
      <w:pPr>
        <w:spacing w:after="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tblInd w:w="-393" w:type="dxa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824"/>
        <w:gridCol w:w="1810"/>
        <w:gridCol w:w="2103"/>
        <w:gridCol w:w="5227"/>
      </w:tblGrid>
      <w:tr w:rsidR="00823029" w:rsidRPr="00823029" w:rsidTr="00823029">
        <w:trPr>
          <w:trHeight w:val="990"/>
        </w:trPr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029" w:rsidRPr="00823029" w:rsidRDefault="00823029" w:rsidP="00823029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№</w:t>
            </w:r>
            <w:proofErr w:type="spellStart"/>
            <w:r w:rsidRPr="008230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  <w:r w:rsidRPr="008230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8230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029" w:rsidRPr="00823029" w:rsidRDefault="00823029" w:rsidP="00823029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029" w:rsidRPr="00823029" w:rsidRDefault="00823029" w:rsidP="00823029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Адрес</w:t>
            </w:r>
          </w:p>
          <w:p w:rsidR="00823029" w:rsidRPr="00823029" w:rsidRDefault="00823029" w:rsidP="00823029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( местоположение)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029" w:rsidRPr="00823029" w:rsidRDefault="00823029" w:rsidP="00823029">
            <w:pPr>
              <w:spacing w:after="0" w:line="312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Индивидуальные  характеристики  земельного участка</w:t>
            </w:r>
          </w:p>
        </w:tc>
      </w:tr>
      <w:tr w:rsidR="00823029" w:rsidRPr="00823029" w:rsidTr="00823029">
        <w:trPr>
          <w:trHeight w:val="2085"/>
        </w:trPr>
        <w:tc>
          <w:tcPr>
            <w:tcW w:w="8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029" w:rsidRPr="00823029" w:rsidRDefault="00823029" w:rsidP="00823029">
            <w:pPr>
              <w:spacing w:after="0" w:line="312" w:lineRule="atLeast"/>
              <w:ind w:left="50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029" w:rsidRPr="00823029" w:rsidRDefault="00823029" w:rsidP="0082302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029" w:rsidRPr="00823029" w:rsidRDefault="00823029" w:rsidP="0082302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8230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Эхирит-Булагатский</w:t>
            </w:r>
            <w:proofErr w:type="spellEnd"/>
            <w:r w:rsidRPr="008230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 район, в 2,4 км. </w:t>
            </w:r>
            <w:proofErr w:type="spellStart"/>
            <w:r w:rsidRPr="008230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юго</w:t>
            </w:r>
            <w:proofErr w:type="spellEnd"/>
            <w:r w:rsidRPr="008230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- восточней от п. Усть-Ордынский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DEDE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23029" w:rsidRPr="00823029" w:rsidRDefault="00823029" w:rsidP="0082302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Площадь 188596 кв.м.</w:t>
            </w:r>
          </w:p>
          <w:p w:rsidR="00823029" w:rsidRPr="00823029" w:rsidRDefault="00823029" w:rsidP="0082302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кадастровый номер 85:06:000000:2875</w:t>
            </w:r>
          </w:p>
          <w:p w:rsidR="00823029" w:rsidRPr="00823029" w:rsidRDefault="00823029" w:rsidP="0082302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для размещения отходов потребления</w:t>
            </w:r>
          </w:p>
          <w:p w:rsidR="00823029" w:rsidRPr="00823029" w:rsidRDefault="00823029" w:rsidP="00823029">
            <w:pPr>
              <w:spacing w:after="0" w:line="312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2302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823029" w:rsidRPr="00823029" w:rsidRDefault="00823029" w:rsidP="00823029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823029" w:rsidRPr="00823029" w:rsidRDefault="00823029" w:rsidP="00823029">
      <w:pPr>
        <w:spacing w:after="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823029" w:rsidRPr="00823029" w:rsidRDefault="00823029" w:rsidP="00823029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23029" w:rsidRPr="00823029" w:rsidRDefault="00823029" w:rsidP="00823029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23029" w:rsidRPr="00823029" w:rsidRDefault="00823029" w:rsidP="00823029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23029" w:rsidRPr="00823029" w:rsidRDefault="00823029" w:rsidP="00823029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23029" w:rsidRPr="00823029" w:rsidRDefault="00823029" w:rsidP="00823029">
      <w:pPr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11040" w:type="dxa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2969"/>
        <w:gridCol w:w="4346"/>
        <w:gridCol w:w="1974"/>
        <w:gridCol w:w="1751"/>
      </w:tblGrid>
      <w:tr w:rsidR="00823029" w:rsidRPr="00823029" w:rsidTr="00823029">
        <w:trPr>
          <w:trHeight w:val="315"/>
        </w:trPr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23029" w:rsidRPr="00823029" w:rsidTr="00823029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23029" w:rsidRPr="00823029" w:rsidTr="0082302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8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23029" w:rsidRPr="00823029" w:rsidTr="00823029">
        <w:trPr>
          <w:trHeight w:val="360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Отчет об исполнении бюджета на 01.06.2019 г.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23029" w:rsidRPr="00823029" w:rsidTr="00823029">
        <w:trPr>
          <w:trHeight w:val="360"/>
        </w:trPr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23029" w:rsidRPr="00823029" w:rsidTr="0082302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23029" w:rsidRPr="00823029" w:rsidTr="00823029">
        <w:trPr>
          <w:trHeight w:val="31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23029" w:rsidRPr="00823029" w:rsidTr="00823029">
        <w:trPr>
          <w:trHeight w:val="300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Наименование органа, организующего                   </w:t>
            </w:r>
            <w:r w:rsidRPr="00823029">
              <w:rPr>
                <w:rFonts w:ascii="Arial" w:eastAsia="Times New Roman" w:hAnsi="Arial" w:cs="Arial"/>
                <w:color w:val="333333"/>
                <w:sz w:val="19"/>
                <w:lang w:eastAsia="ru-RU"/>
              </w:rPr>
              <w:t> Финансовый отдел администрации муниципального образования "</w:t>
            </w:r>
            <w:proofErr w:type="spellStart"/>
            <w:r w:rsidRPr="00823029">
              <w:rPr>
                <w:rFonts w:ascii="Arial" w:eastAsia="Times New Roman" w:hAnsi="Arial" w:cs="Arial"/>
                <w:color w:val="333333"/>
                <w:sz w:val="19"/>
                <w:lang w:eastAsia="ru-RU"/>
              </w:rPr>
              <w:t>Усть-Ордынское</w:t>
            </w:r>
            <w:proofErr w:type="spellEnd"/>
            <w:r w:rsidRPr="00823029">
              <w:rPr>
                <w:rFonts w:ascii="Arial" w:eastAsia="Times New Roman" w:hAnsi="Arial" w:cs="Arial"/>
                <w:color w:val="333333"/>
                <w:sz w:val="19"/>
                <w:lang w:eastAsia="ru-RU"/>
              </w:rPr>
              <w:t>"</w:t>
            </w:r>
          </w:p>
        </w:tc>
      </w:tr>
      <w:tr w:rsidR="00823029" w:rsidRPr="00823029" w:rsidTr="00823029">
        <w:trPr>
          <w:trHeight w:val="300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исполнение бюджета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23029" w:rsidRPr="00823029" w:rsidTr="00823029">
        <w:trPr>
          <w:trHeight w:val="300"/>
        </w:trPr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Наименование бюджета                                                     </w:t>
            </w:r>
            <w:r w:rsidRPr="00823029">
              <w:rPr>
                <w:rFonts w:ascii="Arial" w:eastAsia="Times New Roman" w:hAnsi="Arial" w:cs="Arial"/>
                <w:color w:val="333333"/>
                <w:sz w:val="19"/>
                <w:lang w:eastAsia="ru-RU"/>
              </w:rPr>
              <w:t> Бюджет муниципального образования "</w:t>
            </w:r>
            <w:proofErr w:type="spellStart"/>
            <w:r w:rsidRPr="00823029">
              <w:rPr>
                <w:rFonts w:ascii="Arial" w:eastAsia="Times New Roman" w:hAnsi="Arial" w:cs="Arial"/>
                <w:color w:val="333333"/>
                <w:sz w:val="19"/>
                <w:lang w:eastAsia="ru-RU"/>
              </w:rPr>
              <w:t>Усть-Ордынское</w:t>
            </w:r>
            <w:proofErr w:type="spellEnd"/>
            <w:r w:rsidRPr="00823029">
              <w:rPr>
                <w:rFonts w:ascii="Arial" w:eastAsia="Times New Roman" w:hAnsi="Arial" w:cs="Arial"/>
                <w:color w:val="333333"/>
                <w:sz w:val="19"/>
                <w:lang w:eastAsia="ru-RU"/>
              </w:rPr>
              <w:t>"</w:t>
            </w:r>
          </w:p>
        </w:tc>
      </w:tr>
      <w:tr w:rsidR="00823029" w:rsidRPr="00823029" w:rsidTr="0082302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Периодичность: месячная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23029" w:rsidRPr="00823029" w:rsidTr="0082302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Единица измерения:  </w:t>
            </w:r>
            <w:proofErr w:type="spellStart"/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руб</w:t>
            </w:r>
            <w:proofErr w:type="spellEnd"/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остаток на 01.01.2019 -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2341775,68</w:t>
            </w:r>
          </w:p>
        </w:tc>
      </w:tr>
      <w:tr w:rsidR="00823029" w:rsidRPr="00823029" w:rsidTr="00823029">
        <w:trPr>
          <w:trHeight w:val="31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КБК</w:t>
            </w:r>
          </w:p>
        </w:tc>
        <w:tc>
          <w:tcPr>
            <w:tcW w:w="418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ПЛАН*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ФАКТ</w:t>
            </w:r>
          </w:p>
        </w:tc>
      </w:tr>
      <w:tr w:rsidR="00823029" w:rsidRPr="00823029" w:rsidTr="00823029">
        <w:trPr>
          <w:trHeight w:val="225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418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</w:t>
            </w:r>
          </w:p>
        </w:tc>
      </w:tr>
      <w:tr w:rsidR="00823029" w:rsidRPr="00823029" w:rsidTr="0082302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000 1 00 00000 00 0000 000</w:t>
            </w:r>
          </w:p>
        </w:tc>
        <w:tc>
          <w:tcPr>
            <w:tcW w:w="418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НАЛОГОВЫЕ И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32 921 297,00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11 385 688,22</w:t>
            </w:r>
          </w:p>
        </w:tc>
      </w:tr>
      <w:tr w:rsidR="00823029" w:rsidRPr="00823029" w:rsidTr="0082302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182 1 01 00000 00 0000 000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НАЛОГИ НА ПРИБЫЛЬ,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15 877 802,00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5 700 119,00</w:t>
            </w:r>
          </w:p>
        </w:tc>
      </w:tr>
      <w:tr w:rsidR="00823029" w:rsidRPr="00823029" w:rsidTr="00823029">
        <w:trPr>
          <w:trHeight w:val="36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182 1 01 02000 01 0000 110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Налог на доходы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15 877 802,00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5 700 119,00</w:t>
            </w:r>
          </w:p>
        </w:tc>
      </w:tr>
      <w:tr w:rsidR="00823029" w:rsidRPr="00823029" w:rsidTr="00823029">
        <w:trPr>
          <w:trHeight w:val="60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100 1 03 00000 00 0000 000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НАЛОГИ НА ТОВАРЫ(РАБОТЫ,УСЛУГИ),РЕАЛИЗУЕМЫЕ НА ТЕРРИТОРИИ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8 381 377,00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3 736 394,30</w:t>
            </w:r>
          </w:p>
        </w:tc>
      </w:tr>
      <w:tr w:rsidR="00823029" w:rsidRPr="00823029" w:rsidTr="00823029">
        <w:trPr>
          <w:trHeight w:val="465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182 1 05 00000 00 0000 000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НАЛОГИ НА СОВОКУПНЫЙ ДОХОД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224 044,26</w:t>
            </w:r>
          </w:p>
        </w:tc>
      </w:tr>
      <w:tr w:rsidR="00823029" w:rsidRPr="00823029" w:rsidTr="00823029">
        <w:trPr>
          <w:trHeight w:val="435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182 1 05 03000 01 0000 110 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Единый сельскохозяйственный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203 000,00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224 044,26</w:t>
            </w:r>
          </w:p>
        </w:tc>
      </w:tr>
      <w:tr w:rsidR="00823029" w:rsidRPr="00823029" w:rsidTr="00823029">
        <w:trPr>
          <w:trHeight w:val="48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182 1 06 00000 00 0000 000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НАЛОГИ НА ИМУЩЕСТВО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7 294 000,00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1 427 921,81</w:t>
            </w:r>
          </w:p>
        </w:tc>
      </w:tr>
      <w:tr w:rsidR="00823029" w:rsidRPr="00823029" w:rsidTr="00823029">
        <w:trPr>
          <w:trHeight w:val="42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182 1 06 01000 00 0000 110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1 629 000,00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150 973,36</w:t>
            </w:r>
          </w:p>
        </w:tc>
      </w:tr>
      <w:tr w:rsidR="00823029" w:rsidRPr="00823029" w:rsidTr="00823029">
        <w:trPr>
          <w:trHeight w:val="495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182 1 06 06000 00 0000 110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Земельный налог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5 665 000,00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1 276 948,45</w:t>
            </w:r>
          </w:p>
        </w:tc>
      </w:tr>
      <w:tr w:rsidR="00823029" w:rsidRPr="00823029" w:rsidTr="00823029">
        <w:trPr>
          <w:trHeight w:val="315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000 1 11 00000 00 0000 100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Доходы от </w:t>
            </w:r>
            <w:proofErr w:type="spellStart"/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исп-ния</w:t>
            </w:r>
            <w:proofErr w:type="spellEnd"/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имущества, находящегося в </w:t>
            </w:r>
            <w:proofErr w:type="spellStart"/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госуд.и</w:t>
            </w:r>
            <w:proofErr w:type="spellEnd"/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</w:t>
            </w:r>
            <w:proofErr w:type="spellStart"/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муниц.собственности</w:t>
            </w:r>
            <w:proofErr w:type="spellEnd"/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794 520,00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158 891,51</w:t>
            </w:r>
          </w:p>
        </w:tc>
      </w:tr>
      <w:tr w:rsidR="00823029" w:rsidRPr="00823029" w:rsidTr="00823029">
        <w:trPr>
          <w:trHeight w:val="585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000 1 13 00000 00 0000 100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Доходы от оказания платных услуг и компенсации затрат государства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188 400,00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0,00</w:t>
            </w:r>
          </w:p>
        </w:tc>
      </w:tr>
      <w:tr w:rsidR="00823029" w:rsidRPr="00823029" w:rsidTr="00823029">
        <w:trPr>
          <w:trHeight w:val="57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000 1 14 00000 00 0000 000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122 198,00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138 317,34</w:t>
            </w:r>
          </w:p>
        </w:tc>
      </w:tr>
      <w:tr w:rsidR="00823029" w:rsidRPr="00823029" w:rsidTr="00823029">
        <w:trPr>
          <w:trHeight w:val="36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000 1 16 00000 00 0000 000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Штрафы, санкции, возмещение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0,00</w:t>
            </w:r>
          </w:p>
        </w:tc>
      </w:tr>
      <w:tr w:rsidR="00823029" w:rsidRPr="00823029" w:rsidTr="00823029">
        <w:trPr>
          <w:trHeight w:val="33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000 1 17 00000 00 0000 180</w:t>
            </w:r>
          </w:p>
        </w:tc>
        <w:tc>
          <w:tcPr>
            <w:tcW w:w="418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Прочие неналоговые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0,00</w:t>
            </w:r>
          </w:p>
        </w:tc>
      </w:tr>
      <w:tr w:rsidR="00823029" w:rsidRPr="00823029" w:rsidTr="00823029">
        <w:trPr>
          <w:trHeight w:val="390"/>
        </w:trPr>
        <w:tc>
          <w:tcPr>
            <w:tcW w:w="3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030 2 00 00000 00 0000 000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48 330 903,53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906 175,00</w:t>
            </w:r>
          </w:p>
        </w:tc>
      </w:tr>
      <w:tr w:rsidR="00823029" w:rsidRPr="00823029" w:rsidTr="00823029">
        <w:trPr>
          <w:trHeight w:val="690"/>
        </w:trPr>
        <w:tc>
          <w:tcPr>
            <w:tcW w:w="3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030  2 02 00000 00 0000 000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48 330 903,53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906 175,00</w:t>
            </w:r>
          </w:p>
        </w:tc>
      </w:tr>
      <w:tr w:rsidR="00823029" w:rsidRPr="00823029" w:rsidTr="00823029">
        <w:trPr>
          <w:trHeight w:val="615"/>
        </w:trPr>
        <w:tc>
          <w:tcPr>
            <w:tcW w:w="3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030 2 02 15000 00 0000 150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Дотации бюджетам </w:t>
            </w:r>
            <w:proofErr w:type="spellStart"/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субьектов</w:t>
            </w:r>
            <w:proofErr w:type="spellEnd"/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 Российской Федерации и муниципальных образований 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3 169 650,00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0,00</w:t>
            </w:r>
          </w:p>
        </w:tc>
      </w:tr>
      <w:tr w:rsidR="00823029" w:rsidRPr="00823029" w:rsidTr="00823029">
        <w:trPr>
          <w:trHeight w:val="630"/>
        </w:trPr>
        <w:tc>
          <w:tcPr>
            <w:tcW w:w="3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030 2 02 15001 10 0000 150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3 169 650,00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23029" w:rsidRPr="00823029" w:rsidTr="00823029">
        <w:trPr>
          <w:trHeight w:val="990"/>
        </w:trPr>
        <w:tc>
          <w:tcPr>
            <w:tcW w:w="3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030 2 02 25555 10 0000 150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8 719 453,53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0,00</w:t>
            </w:r>
          </w:p>
        </w:tc>
      </w:tr>
      <w:tr w:rsidR="00823029" w:rsidRPr="00823029" w:rsidTr="00823029">
        <w:trPr>
          <w:trHeight w:val="720"/>
        </w:trPr>
        <w:tc>
          <w:tcPr>
            <w:tcW w:w="3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030 2 02 29999 10 0000 150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6 799 900,00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0,00</w:t>
            </w:r>
          </w:p>
        </w:tc>
      </w:tr>
      <w:tr w:rsidR="00823029" w:rsidRPr="00823029" w:rsidTr="00823029">
        <w:trPr>
          <w:trHeight w:val="585"/>
        </w:trPr>
        <w:tc>
          <w:tcPr>
            <w:tcW w:w="31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030 2 02 30000 00 0000 150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33 650,00</w:t>
            </w:r>
          </w:p>
        </w:tc>
      </w:tr>
      <w:tr w:rsidR="00823029" w:rsidRPr="00823029" w:rsidTr="00823029">
        <w:trPr>
          <w:trHeight w:val="525"/>
        </w:trPr>
        <w:tc>
          <w:tcPr>
            <w:tcW w:w="31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030 2 02 04000 00 0000 150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1 527 900,00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872 525,00</w:t>
            </w:r>
          </w:p>
        </w:tc>
      </w:tr>
      <w:tr w:rsidR="00823029" w:rsidRPr="00823029" w:rsidTr="00823029">
        <w:trPr>
          <w:trHeight w:val="42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ВСЕГО  ДОХОДОВ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81 252 200,53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12 291 863,22</w:t>
            </w:r>
          </w:p>
        </w:tc>
      </w:tr>
    </w:tbl>
    <w:p w:rsidR="00823029" w:rsidRPr="00823029" w:rsidRDefault="00823029" w:rsidP="00823029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23029" w:rsidRPr="00823029" w:rsidRDefault="00823029" w:rsidP="00823029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23029" w:rsidRPr="00823029" w:rsidRDefault="00823029" w:rsidP="00823029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23029" w:rsidRPr="00823029" w:rsidRDefault="00823029" w:rsidP="00823029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23029" w:rsidRPr="00823029" w:rsidRDefault="00823029" w:rsidP="00823029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23029" w:rsidRPr="00823029" w:rsidRDefault="00823029" w:rsidP="00823029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23029" w:rsidRPr="00823029" w:rsidRDefault="00823029" w:rsidP="00823029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23029" w:rsidRPr="00823029" w:rsidRDefault="00823029" w:rsidP="00823029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23029" w:rsidRPr="00823029" w:rsidRDefault="00823029" w:rsidP="00823029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23029" w:rsidRPr="00823029" w:rsidRDefault="00823029" w:rsidP="00823029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8910" w:type="dxa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3777"/>
        <w:gridCol w:w="958"/>
        <w:gridCol w:w="998"/>
        <w:gridCol w:w="1439"/>
        <w:gridCol w:w="1738"/>
      </w:tblGrid>
      <w:tr w:rsidR="00823029" w:rsidRPr="00823029" w:rsidTr="00823029">
        <w:trPr>
          <w:trHeight w:val="255"/>
        </w:trPr>
        <w:tc>
          <w:tcPr>
            <w:tcW w:w="378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2. РАСХОДЫ</w:t>
            </w:r>
          </w:p>
          <w:p w:rsidR="00823029" w:rsidRPr="00823029" w:rsidRDefault="00823029" w:rsidP="00823029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23029" w:rsidRPr="00823029" w:rsidTr="0082302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Наименование</w:t>
            </w:r>
          </w:p>
        </w:tc>
        <w:tc>
          <w:tcPr>
            <w:tcW w:w="96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Рз</w:t>
            </w:r>
            <w:proofErr w:type="spellEnd"/>
          </w:p>
        </w:tc>
        <w:tc>
          <w:tcPr>
            <w:tcW w:w="100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proofErr w:type="spellStart"/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ПРз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план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факт</w:t>
            </w:r>
          </w:p>
        </w:tc>
      </w:tr>
      <w:tr w:rsidR="00823029" w:rsidRPr="00823029" w:rsidTr="00823029">
        <w:trPr>
          <w:trHeight w:val="300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</w:tr>
      <w:tr w:rsidR="00823029" w:rsidRPr="00823029" w:rsidTr="00823029">
        <w:trPr>
          <w:trHeight w:val="255"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Всего по МО "</w:t>
            </w:r>
            <w:proofErr w:type="spellStart"/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Усть-Ордынское</w:t>
            </w:r>
            <w:proofErr w:type="spellEnd"/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84948248,53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13238553,17</w:t>
            </w:r>
          </w:p>
        </w:tc>
      </w:tr>
      <w:tr w:rsidR="00823029" w:rsidRPr="00823029" w:rsidTr="00823029">
        <w:trPr>
          <w:trHeight w:val="255"/>
        </w:trPr>
        <w:tc>
          <w:tcPr>
            <w:tcW w:w="37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Администрация муниципального образования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84941143,53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13238553,17</w:t>
            </w:r>
          </w:p>
        </w:tc>
      </w:tr>
      <w:tr w:rsidR="00823029" w:rsidRPr="00823029" w:rsidTr="00823029">
        <w:trPr>
          <w:trHeight w:val="255"/>
        </w:trPr>
        <w:tc>
          <w:tcPr>
            <w:tcW w:w="37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23011645,00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8980631,91</w:t>
            </w:r>
          </w:p>
        </w:tc>
      </w:tr>
      <w:tr w:rsidR="00823029" w:rsidRPr="00823029" w:rsidTr="00823029">
        <w:trPr>
          <w:trHeight w:val="390"/>
        </w:trPr>
        <w:tc>
          <w:tcPr>
            <w:tcW w:w="37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Глава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1552875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635546,42</w:t>
            </w:r>
          </w:p>
        </w:tc>
      </w:tr>
      <w:tr w:rsidR="00823029" w:rsidRPr="00823029" w:rsidTr="00823029">
        <w:trPr>
          <w:trHeight w:val="435"/>
        </w:trPr>
        <w:tc>
          <w:tcPr>
            <w:tcW w:w="37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Дума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792255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336030,20</w:t>
            </w:r>
          </w:p>
        </w:tc>
      </w:tr>
      <w:tr w:rsidR="00823029" w:rsidRPr="00823029" w:rsidTr="00823029">
        <w:trPr>
          <w:trHeight w:val="420"/>
        </w:trPr>
        <w:tc>
          <w:tcPr>
            <w:tcW w:w="37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Функционирование  местных администраций.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19520254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7471498,46</w:t>
            </w:r>
          </w:p>
        </w:tc>
      </w:tr>
      <w:tr w:rsidR="00823029" w:rsidRPr="00823029" w:rsidTr="00823029">
        <w:trPr>
          <w:trHeight w:val="540"/>
        </w:trPr>
        <w:tc>
          <w:tcPr>
            <w:tcW w:w="37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Финансовый отдел администрации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1045561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537556,83</w:t>
            </w:r>
          </w:p>
        </w:tc>
      </w:tr>
      <w:tr w:rsidR="00823029" w:rsidRPr="00823029" w:rsidTr="00823029">
        <w:trPr>
          <w:trHeight w:val="495"/>
        </w:trPr>
        <w:tc>
          <w:tcPr>
            <w:tcW w:w="37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Резервный фонд исполнительных органов государственной власти (местных администраций)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0,00</w:t>
            </w:r>
          </w:p>
        </w:tc>
      </w:tr>
      <w:tr w:rsidR="00823029" w:rsidRPr="00823029" w:rsidTr="00823029">
        <w:trPr>
          <w:trHeight w:val="1260"/>
        </w:trPr>
        <w:tc>
          <w:tcPr>
            <w:tcW w:w="37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Определение перечня должностных лиц органов местного </w:t>
            </w:r>
            <w:proofErr w:type="spellStart"/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самоупраления</w:t>
            </w:r>
            <w:proofErr w:type="spellEnd"/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0,00</w:t>
            </w:r>
          </w:p>
        </w:tc>
      </w:tr>
      <w:tr w:rsidR="00823029" w:rsidRPr="00823029" w:rsidTr="00823029">
        <w:trPr>
          <w:trHeight w:val="570"/>
        </w:trPr>
        <w:tc>
          <w:tcPr>
            <w:tcW w:w="37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Осуществление отдельных государственных полномочий в области водоотведения и водоснабжения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69300,00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16825,00</w:t>
            </w:r>
          </w:p>
        </w:tc>
      </w:tr>
      <w:tr w:rsidR="00823029" w:rsidRPr="00823029" w:rsidTr="00823029">
        <w:trPr>
          <w:trHeight w:val="855"/>
        </w:trPr>
        <w:tc>
          <w:tcPr>
            <w:tcW w:w="37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Муниципальная целевая программа  "Пожарная безопасность" на территории МО "</w:t>
            </w:r>
            <w:proofErr w:type="spellStart"/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Усть-Ордынское</w:t>
            </w:r>
            <w:proofErr w:type="spellEnd"/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" на 2017-2019 гг.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0,00</w:t>
            </w:r>
          </w:p>
        </w:tc>
      </w:tr>
      <w:tr w:rsidR="00823029" w:rsidRPr="00823029" w:rsidTr="00823029">
        <w:trPr>
          <w:trHeight w:val="780"/>
        </w:trPr>
        <w:tc>
          <w:tcPr>
            <w:tcW w:w="37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Муниципальная  программа "Противодействии экстремистской террористической деятельности в МО "</w:t>
            </w:r>
            <w:proofErr w:type="spellStart"/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Усть-Ордынское</w:t>
            </w:r>
            <w:proofErr w:type="spellEnd"/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" на 2015-2020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0,00</w:t>
            </w:r>
          </w:p>
        </w:tc>
      </w:tr>
      <w:tr w:rsidR="00823029" w:rsidRPr="00823029" w:rsidTr="00823029">
        <w:trPr>
          <w:trHeight w:val="585"/>
        </w:trPr>
        <w:tc>
          <w:tcPr>
            <w:tcW w:w="37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23043266,53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2031179,71</w:t>
            </w:r>
          </w:p>
        </w:tc>
      </w:tr>
      <w:tr w:rsidR="00823029" w:rsidRPr="00823029" w:rsidTr="00823029">
        <w:trPr>
          <w:trHeight w:val="405"/>
        </w:trPr>
        <w:tc>
          <w:tcPr>
            <w:tcW w:w="37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Дорожный фонд МО "</w:t>
            </w:r>
            <w:proofErr w:type="spellStart"/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Усть-Ордынское</w:t>
            </w:r>
            <w:proofErr w:type="spellEnd"/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22793266,53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2011179,71</w:t>
            </w:r>
          </w:p>
        </w:tc>
      </w:tr>
      <w:tr w:rsidR="00823029" w:rsidRPr="00823029" w:rsidTr="00823029">
        <w:trPr>
          <w:trHeight w:val="645"/>
        </w:trPr>
        <w:tc>
          <w:tcPr>
            <w:tcW w:w="37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МП "Развитие сети автомобильных дорог общего пользования в п."Усть-Ордынский на 2017-2020 годы"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22793266,53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2011179,71</w:t>
            </w:r>
          </w:p>
        </w:tc>
      </w:tr>
      <w:tr w:rsidR="00823029" w:rsidRPr="00823029" w:rsidTr="00823029">
        <w:trPr>
          <w:trHeight w:val="495"/>
        </w:trPr>
        <w:tc>
          <w:tcPr>
            <w:tcW w:w="37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250000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20000,00</w:t>
            </w:r>
          </w:p>
        </w:tc>
      </w:tr>
      <w:tr w:rsidR="00823029" w:rsidRPr="00823029" w:rsidTr="00823029">
        <w:trPr>
          <w:trHeight w:val="540"/>
        </w:trPr>
        <w:tc>
          <w:tcPr>
            <w:tcW w:w="37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ЖКХ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36947430,00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1232823,31</w:t>
            </w:r>
          </w:p>
        </w:tc>
      </w:tr>
      <w:tr w:rsidR="00823029" w:rsidRPr="00823029" w:rsidTr="00823029">
        <w:trPr>
          <w:trHeight w:val="255"/>
        </w:trPr>
        <w:tc>
          <w:tcPr>
            <w:tcW w:w="37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1170362,00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28237,38</w:t>
            </w:r>
          </w:p>
        </w:tc>
      </w:tr>
      <w:tr w:rsidR="00823029" w:rsidRPr="00823029" w:rsidTr="00823029">
        <w:trPr>
          <w:trHeight w:val="300"/>
        </w:trPr>
        <w:tc>
          <w:tcPr>
            <w:tcW w:w="37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1170362,00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28237,38</w:t>
            </w:r>
          </w:p>
        </w:tc>
      </w:tr>
      <w:tr w:rsidR="00823029" w:rsidRPr="00823029" w:rsidTr="00823029">
        <w:trPr>
          <w:trHeight w:val="330"/>
        </w:trPr>
        <w:tc>
          <w:tcPr>
            <w:tcW w:w="37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33520920,00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119791,36</w:t>
            </w:r>
          </w:p>
        </w:tc>
      </w:tr>
      <w:tr w:rsidR="00823029" w:rsidRPr="00823029" w:rsidTr="00823029">
        <w:trPr>
          <w:trHeight w:val="255"/>
        </w:trPr>
        <w:tc>
          <w:tcPr>
            <w:tcW w:w="37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1525648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691808,44</w:t>
            </w:r>
          </w:p>
        </w:tc>
      </w:tr>
      <w:tr w:rsidR="00823029" w:rsidRPr="00823029" w:rsidTr="00823029">
        <w:trPr>
          <w:trHeight w:val="375"/>
        </w:trPr>
        <w:tc>
          <w:tcPr>
            <w:tcW w:w="37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Мероприятия по благоустройству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1515648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691808,44</w:t>
            </w:r>
          </w:p>
        </w:tc>
      </w:tr>
      <w:tr w:rsidR="00823029" w:rsidRPr="00823029" w:rsidTr="00823029">
        <w:trPr>
          <w:trHeight w:val="300"/>
        </w:trPr>
        <w:tc>
          <w:tcPr>
            <w:tcW w:w="37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Другие вопросы в области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730500,00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392986,13</w:t>
            </w:r>
          </w:p>
        </w:tc>
      </w:tr>
      <w:tr w:rsidR="00823029" w:rsidRPr="00823029" w:rsidTr="00823029">
        <w:trPr>
          <w:trHeight w:val="255"/>
        </w:trPr>
        <w:tc>
          <w:tcPr>
            <w:tcW w:w="37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628000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264680,00</w:t>
            </w:r>
          </w:p>
        </w:tc>
      </w:tr>
      <w:tr w:rsidR="00823029" w:rsidRPr="00823029" w:rsidTr="00823029">
        <w:trPr>
          <w:trHeight w:val="390"/>
        </w:trPr>
        <w:tc>
          <w:tcPr>
            <w:tcW w:w="37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160500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23000,00</w:t>
            </w:r>
          </w:p>
        </w:tc>
      </w:tr>
      <w:tr w:rsidR="00823029" w:rsidRPr="00823029" w:rsidTr="00823029">
        <w:trPr>
          <w:trHeight w:val="405"/>
        </w:trPr>
        <w:tc>
          <w:tcPr>
            <w:tcW w:w="37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РЕДАКЦИЯ ГАЗЕТЫ УСТЬ-ОРДАИНФОРМ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1071002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689413,24</w:t>
            </w:r>
          </w:p>
        </w:tc>
      </w:tr>
      <w:tr w:rsidR="00823029" w:rsidRPr="00823029" w:rsidTr="00823029">
        <w:trPr>
          <w:trHeight w:val="465"/>
        </w:trPr>
        <w:tc>
          <w:tcPr>
            <w:tcW w:w="378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Обслуживание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7105,00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312" w:lineRule="atLeast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0,00</w:t>
            </w:r>
          </w:p>
        </w:tc>
      </w:tr>
    </w:tbl>
    <w:p w:rsidR="00823029" w:rsidRPr="00823029" w:rsidRDefault="00823029" w:rsidP="00823029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23029" w:rsidRPr="00823029" w:rsidRDefault="00823029" w:rsidP="00823029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23029" w:rsidRPr="00823029" w:rsidRDefault="00823029" w:rsidP="00823029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23029" w:rsidRPr="00823029" w:rsidRDefault="00823029" w:rsidP="00823029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23029" w:rsidRPr="00823029" w:rsidRDefault="00823029" w:rsidP="00823029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23029" w:rsidRPr="00823029" w:rsidRDefault="00823029" w:rsidP="00823029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23029" w:rsidRPr="00823029" w:rsidRDefault="00823029" w:rsidP="00823029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23029" w:rsidRPr="00823029" w:rsidRDefault="00823029" w:rsidP="00823029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23029" w:rsidRPr="00823029" w:rsidRDefault="00823029" w:rsidP="00823029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p w:rsidR="00823029" w:rsidRPr="00823029" w:rsidRDefault="00823029" w:rsidP="00823029">
      <w:pPr>
        <w:spacing w:before="120" w:after="120" w:line="408" w:lineRule="atLeast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823029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</w:t>
      </w:r>
    </w:p>
    <w:tbl>
      <w:tblPr>
        <w:tblW w:w="9660" w:type="dxa"/>
        <w:shd w:val="clear" w:color="auto" w:fill="EDEDED"/>
        <w:tblCellMar>
          <w:left w:w="0" w:type="dxa"/>
          <w:right w:w="0" w:type="dxa"/>
        </w:tblCellMar>
        <w:tblLook w:val="04A0"/>
      </w:tblPr>
      <w:tblGrid>
        <w:gridCol w:w="4042"/>
        <w:gridCol w:w="2351"/>
        <w:gridCol w:w="1659"/>
        <w:gridCol w:w="1594"/>
        <w:gridCol w:w="14"/>
      </w:tblGrid>
      <w:tr w:rsidR="00823029" w:rsidRPr="00823029" w:rsidTr="00823029">
        <w:trPr>
          <w:trHeight w:val="300"/>
        </w:trPr>
        <w:tc>
          <w:tcPr>
            <w:tcW w:w="9680" w:type="dxa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                                          3. Источники финансирования дефицита бюджетов</w:t>
            </w:r>
          </w:p>
        </w:tc>
      </w:tr>
      <w:tr w:rsidR="00823029" w:rsidRPr="00823029" w:rsidTr="00823029">
        <w:trPr>
          <w:trHeight w:val="30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029" w:rsidRPr="00823029" w:rsidTr="00823029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Источники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029" w:rsidRPr="00823029" w:rsidTr="00823029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Код источника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финансирования,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029" w:rsidRPr="00823029" w:rsidTr="00823029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Наименование показателя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финансирования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утвержденные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Исполнено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029" w:rsidRPr="00823029" w:rsidTr="00823029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 xml:space="preserve">по КИВФ, </w:t>
            </w:r>
            <w:proofErr w:type="spellStart"/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КИВнФ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сводной бюджетной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029" w:rsidRPr="00823029" w:rsidTr="00823029">
        <w:trPr>
          <w:trHeight w:val="2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росписью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029" w:rsidRPr="00823029" w:rsidTr="00823029">
        <w:trPr>
          <w:trHeight w:val="27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029" w:rsidRPr="00823029" w:rsidTr="00823029">
        <w:trPr>
          <w:trHeight w:val="450"/>
        </w:trPr>
        <w:tc>
          <w:tcPr>
            <w:tcW w:w="4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236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000 00 000000000000000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3696048,00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946689,95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029" w:rsidRPr="00823029" w:rsidTr="00823029">
        <w:trPr>
          <w:trHeight w:val="270"/>
        </w:trPr>
        <w:tc>
          <w:tcPr>
            <w:tcW w:w="4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    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029" w:rsidRPr="00823029" w:rsidTr="00823029">
        <w:trPr>
          <w:trHeight w:val="435"/>
        </w:trPr>
        <w:tc>
          <w:tcPr>
            <w:tcW w:w="4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Источники внутреннего финансирования  дефицита бюджета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000 01 000000000000000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1629604,32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029" w:rsidRPr="00823029" w:rsidTr="00823029">
        <w:trPr>
          <w:trHeight w:val="585"/>
        </w:trPr>
        <w:tc>
          <w:tcPr>
            <w:tcW w:w="4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Получение бюджетных  кредитов от других бюджетов бюджетной системы РФ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000 01 030000000000700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-275332,00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-275332,00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029" w:rsidRPr="00823029" w:rsidTr="00823029">
        <w:trPr>
          <w:trHeight w:val="780"/>
        </w:trPr>
        <w:tc>
          <w:tcPr>
            <w:tcW w:w="4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Погашение бюджетных  кредитов от других бюджетов бюджетной системы РФ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000 01 030000000000810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275332,00</w:t>
            </w:r>
          </w:p>
        </w:tc>
        <w:tc>
          <w:tcPr>
            <w:tcW w:w="1600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275332,00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029" w:rsidRPr="00823029" w:rsidTr="00823029">
        <w:trPr>
          <w:trHeight w:val="450"/>
        </w:trPr>
        <w:tc>
          <w:tcPr>
            <w:tcW w:w="4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Изменение остатков средств на счетах по учету средств бюджета МО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000 01 050000000000000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2341775,68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1222021,95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029" w:rsidRPr="00823029" w:rsidTr="00823029">
        <w:trPr>
          <w:trHeight w:val="255"/>
        </w:trPr>
        <w:tc>
          <w:tcPr>
            <w:tcW w:w="40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Увеличение остатков средств бюджетов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000 01 050001000000500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-82881804,85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-12291863,22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029" w:rsidRPr="00823029" w:rsidTr="00823029">
        <w:trPr>
          <w:trHeight w:val="255"/>
        </w:trPr>
        <w:tc>
          <w:tcPr>
            <w:tcW w:w="40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Увеличение прочих  остатков средств бюджетов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000 01 050000000000500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-82881804,85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-12291863,22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029" w:rsidRPr="00823029" w:rsidTr="00823029">
        <w:trPr>
          <w:trHeight w:val="450"/>
        </w:trPr>
        <w:tc>
          <w:tcPr>
            <w:tcW w:w="40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Увеличение прочих  остатков денежных средств бюджетов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000 01 050200000000510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-82881804,85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-12291863,22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029" w:rsidRPr="00823029" w:rsidTr="00823029">
        <w:trPr>
          <w:trHeight w:val="255"/>
        </w:trPr>
        <w:tc>
          <w:tcPr>
            <w:tcW w:w="40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Уменьшение остатков средств бюджетов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000 01 050001000000600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85223580,53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13513885,17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029" w:rsidRPr="00823029" w:rsidTr="00823029">
        <w:trPr>
          <w:trHeight w:val="450"/>
        </w:trPr>
        <w:tc>
          <w:tcPr>
            <w:tcW w:w="40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Уменьшение прочих  остатков средств бюджетов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000 01 050000000000600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85223580,53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13513885,17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3029" w:rsidRPr="00823029" w:rsidTr="00823029">
        <w:trPr>
          <w:trHeight w:val="375"/>
        </w:trPr>
        <w:tc>
          <w:tcPr>
            <w:tcW w:w="4060" w:type="dxa"/>
            <w:tcBorders>
              <w:top w:val="nil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Уменьшение прочих  остатков денежных средств бюджетов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000 01 050200000000610</w:t>
            </w:r>
          </w:p>
        </w:tc>
        <w:tc>
          <w:tcPr>
            <w:tcW w:w="16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85223580,53</w:t>
            </w:r>
          </w:p>
        </w:tc>
        <w:tc>
          <w:tcPr>
            <w:tcW w:w="16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</w:pPr>
            <w:r w:rsidRPr="00823029">
              <w:rPr>
                <w:rFonts w:ascii="Arial" w:eastAsia="Times New Roman" w:hAnsi="Arial" w:cs="Arial"/>
                <w:color w:val="333333"/>
                <w:sz w:val="19"/>
                <w:szCs w:val="19"/>
                <w:lang w:eastAsia="ru-RU"/>
              </w:rPr>
              <w:t>13513885,</w:t>
            </w:r>
          </w:p>
        </w:tc>
        <w:tc>
          <w:tcPr>
            <w:tcW w:w="0" w:type="auto"/>
            <w:shd w:val="clear" w:color="auto" w:fill="EDEDED"/>
            <w:vAlign w:val="center"/>
            <w:hideMark/>
          </w:tcPr>
          <w:p w:rsidR="00823029" w:rsidRPr="00823029" w:rsidRDefault="00823029" w:rsidP="008230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D1D22" w:rsidRPr="00823029" w:rsidRDefault="005D1D22" w:rsidP="00823029"/>
    <w:sectPr w:rsidR="005D1D22" w:rsidRPr="00823029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savePreviewPicture/>
  <w:compat/>
  <w:rsids>
    <w:rsidRoot w:val="00B30B25"/>
    <w:rsid w:val="00412616"/>
    <w:rsid w:val="00462AE3"/>
    <w:rsid w:val="00565BDE"/>
    <w:rsid w:val="005D1D22"/>
    <w:rsid w:val="00690D5B"/>
    <w:rsid w:val="007A07E3"/>
    <w:rsid w:val="00823029"/>
    <w:rsid w:val="00865FAA"/>
    <w:rsid w:val="00B30B25"/>
    <w:rsid w:val="00BA7E03"/>
    <w:rsid w:val="00CA68FB"/>
    <w:rsid w:val="00DC7D71"/>
    <w:rsid w:val="00E501D1"/>
    <w:rsid w:val="00E907C9"/>
    <w:rsid w:val="00F5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2">
    <w:name w:val="heading 2"/>
    <w:basedOn w:val="a"/>
    <w:link w:val="20"/>
    <w:uiPriority w:val="9"/>
    <w:qFormat/>
    <w:rsid w:val="004126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uiPriority w:val="11"/>
    <w:rsid w:val="00B30B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B3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65FAA"/>
    <w:rPr>
      <w:color w:val="0000FF"/>
      <w:u w:val="single"/>
    </w:rPr>
  </w:style>
  <w:style w:type="paragraph" w:styleId="a6">
    <w:name w:val="Title"/>
    <w:basedOn w:val="a"/>
    <w:link w:val="a7"/>
    <w:uiPriority w:val="10"/>
    <w:qFormat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DC7D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erplistiteminfodomain">
    <w:name w:val="b-serplistiteminfodomain"/>
    <w:basedOn w:val="a0"/>
    <w:rsid w:val="00DC7D71"/>
  </w:style>
  <w:style w:type="paragraph" w:customStyle="1" w:styleId="formattext">
    <w:name w:val="formattex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punct">
    <w:name w:val="subpunc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ct">
    <w:name w:val="punct"/>
    <w:basedOn w:val="a"/>
    <w:rsid w:val="00DC7D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6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6">
    <w:name w:val="font6"/>
    <w:basedOn w:val="a0"/>
    <w:rsid w:val="00412616"/>
  </w:style>
  <w:style w:type="character" w:customStyle="1" w:styleId="font5">
    <w:name w:val="font5"/>
    <w:basedOn w:val="a0"/>
    <w:rsid w:val="00412616"/>
  </w:style>
  <w:style w:type="character" w:customStyle="1" w:styleId="icon-calendar">
    <w:name w:val="icon-calendar"/>
    <w:basedOn w:val="a0"/>
    <w:rsid w:val="00412616"/>
  </w:style>
  <w:style w:type="character" w:styleId="a9">
    <w:name w:val="Strong"/>
    <w:basedOn w:val="a0"/>
    <w:uiPriority w:val="22"/>
    <w:qFormat/>
    <w:rsid w:val="00412616"/>
    <w:rPr>
      <w:b/>
      <w:bCs/>
    </w:rPr>
  </w:style>
  <w:style w:type="paragraph" w:styleId="aa">
    <w:name w:val="List Paragraph"/>
    <w:basedOn w:val="a"/>
    <w:uiPriority w:val="34"/>
    <w:qFormat/>
    <w:rsid w:val="00CA6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82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8230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1">
    <w:name w:val="font1"/>
    <w:basedOn w:val="a0"/>
    <w:rsid w:val="008230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1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6758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21770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124322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401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</w:div>
              </w:divsChild>
            </w:div>
          </w:divsChild>
        </w:div>
        <w:div w:id="13962766">
          <w:marLeft w:val="0"/>
          <w:marRight w:val="0"/>
          <w:marTop w:val="0"/>
          <w:marBottom w:val="0"/>
          <w:divBdr>
            <w:top w:val="single" w:sz="12" w:space="0" w:color="696969"/>
            <w:left w:val="single" w:sz="12" w:space="0" w:color="696969"/>
            <w:bottom w:val="single" w:sz="12" w:space="0" w:color="696969"/>
            <w:right w:val="single" w:sz="12" w:space="0" w:color="696969"/>
          </w:divBdr>
          <w:divsChild>
            <w:div w:id="71782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5055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11" w:color="auto"/>
                    <w:bottom w:val="single" w:sz="2" w:space="8" w:color="auto"/>
                    <w:right w:val="single" w:sz="2" w:space="11" w:color="auto"/>
                  </w:divBdr>
                  <w:divsChild>
                    <w:div w:id="56074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0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</w:divsChild>
    </w:div>
    <w:div w:id="16384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12" w:space="1" w:color="auto"/>
            <w:right w:val="none" w:sz="0" w:space="0" w:color="auto"/>
          </w:divBdr>
        </w:div>
        <w:div w:id="90730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5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1313</Words>
  <Characters>7489</Characters>
  <Application>Microsoft Office Word</Application>
  <DocSecurity>0</DocSecurity>
  <Lines>62</Lines>
  <Paragraphs>17</Paragraphs>
  <ScaleCrop>false</ScaleCrop>
  <Company>Microsoft</Company>
  <LinksUpToDate>false</LinksUpToDate>
  <CharactersWithSpaces>8785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2020-07-13T07:30:00Z</dcterms:created>
  <dcterms:modified xsi:type="dcterms:W3CDTF">2020-07-13T07:30:00Z</dcterms:modified>
</cp:coreProperties>
</file>