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51" w:rsidRDefault="00A06630">
      <w:r>
        <w:t xml:space="preserve">                                                                                                      </w:t>
      </w:r>
    </w:p>
    <w:p w:rsidR="00D25A6A" w:rsidRPr="00C730EA" w:rsidRDefault="00A06630" w:rsidP="003D42E8">
      <w:pPr>
        <w:tabs>
          <w:tab w:val="left" w:pos="0"/>
        </w:tabs>
        <w:rPr>
          <w:sz w:val="32"/>
          <w:szCs w:val="32"/>
          <w:lang w:eastAsia="en-US"/>
        </w:rPr>
      </w:pPr>
      <w:r>
        <w:t xml:space="preserve">                         </w:t>
      </w:r>
      <w:r w:rsidR="003D42E8">
        <w:t xml:space="preserve">                    </w:t>
      </w:r>
      <w:r w:rsidR="00D25A6A" w:rsidRPr="00C730EA">
        <w:rPr>
          <w:sz w:val="32"/>
          <w:szCs w:val="32"/>
          <w:lang w:eastAsia="en-US"/>
        </w:rPr>
        <w:t>РОСИЙСКАЯ ФЕДЕРАЦИЯ</w:t>
      </w:r>
    </w:p>
    <w:p w:rsidR="00D25A6A" w:rsidRPr="00C730EA" w:rsidRDefault="00D25A6A" w:rsidP="003D42E8">
      <w:pPr>
        <w:numPr>
          <w:ilvl w:val="1"/>
          <w:numId w:val="0"/>
        </w:numPr>
        <w:pBdr>
          <w:bottom w:val="thickThinSmallGap" w:sz="24" w:space="1" w:color="auto"/>
        </w:pBdr>
        <w:jc w:val="center"/>
        <w:rPr>
          <w:sz w:val="32"/>
          <w:szCs w:val="32"/>
          <w:lang w:eastAsia="en-US"/>
        </w:rPr>
      </w:pPr>
      <w:r w:rsidRPr="00C730EA">
        <w:rPr>
          <w:sz w:val="32"/>
          <w:szCs w:val="32"/>
          <w:lang w:eastAsia="en-US"/>
        </w:rPr>
        <w:t>ИРКУТСКАЯ ОБЛАСТЬ</w:t>
      </w:r>
    </w:p>
    <w:p w:rsidR="00D25A6A" w:rsidRPr="00C730EA" w:rsidRDefault="00D25A6A" w:rsidP="003D42E8">
      <w:pPr>
        <w:numPr>
          <w:ilvl w:val="1"/>
          <w:numId w:val="0"/>
        </w:numPr>
        <w:pBdr>
          <w:bottom w:val="thickThinSmallGap" w:sz="24" w:space="1" w:color="auto"/>
        </w:pBdr>
        <w:jc w:val="center"/>
        <w:rPr>
          <w:sz w:val="32"/>
          <w:szCs w:val="32"/>
          <w:lang w:eastAsia="en-US"/>
        </w:rPr>
      </w:pPr>
      <w:r w:rsidRPr="00C730EA">
        <w:rPr>
          <w:sz w:val="32"/>
          <w:szCs w:val="32"/>
          <w:lang w:eastAsia="en-US"/>
        </w:rPr>
        <w:t>ЭХИРИТ-БУЛАГАТСКИЙ РАЙОН</w:t>
      </w:r>
    </w:p>
    <w:p w:rsidR="00614A6D" w:rsidRPr="00C730EA" w:rsidRDefault="00614A6D" w:rsidP="003D42E8">
      <w:pPr>
        <w:numPr>
          <w:ilvl w:val="1"/>
          <w:numId w:val="0"/>
        </w:numPr>
        <w:pBdr>
          <w:bottom w:val="thickThinSmallGap" w:sz="24" w:space="1" w:color="auto"/>
        </w:pBdr>
        <w:jc w:val="center"/>
        <w:rPr>
          <w:sz w:val="32"/>
          <w:szCs w:val="32"/>
          <w:lang w:eastAsia="en-US"/>
        </w:rPr>
      </w:pPr>
      <w:r w:rsidRPr="00C730EA">
        <w:rPr>
          <w:sz w:val="32"/>
          <w:szCs w:val="32"/>
          <w:lang w:eastAsia="en-US"/>
        </w:rPr>
        <w:t>ГЛАВА</w:t>
      </w:r>
    </w:p>
    <w:p w:rsidR="00D25A6A" w:rsidRPr="00C730EA" w:rsidRDefault="00D25A6A" w:rsidP="003D42E8">
      <w:pPr>
        <w:numPr>
          <w:ilvl w:val="1"/>
          <w:numId w:val="0"/>
        </w:numPr>
        <w:pBdr>
          <w:bottom w:val="thickThinSmallGap" w:sz="24" w:space="1" w:color="auto"/>
        </w:pBdr>
        <w:jc w:val="center"/>
        <w:rPr>
          <w:sz w:val="32"/>
          <w:szCs w:val="32"/>
          <w:lang w:eastAsia="en-US"/>
        </w:rPr>
      </w:pPr>
      <w:r w:rsidRPr="00C730EA">
        <w:rPr>
          <w:sz w:val="32"/>
          <w:szCs w:val="32"/>
          <w:lang w:eastAsia="en-US"/>
        </w:rPr>
        <w:t>МУНИЦИПАЛЬНОЕ ОБРАЗОВАНИЕ «УСТЬ-ОРДЫНСКОЕ»</w:t>
      </w:r>
    </w:p>
    <w:p w:rsidR="00614A6D" w:rsidRPr="00C730EA" w:rsidRDefault="00614A6D" w:rsidP="003D42E8">
      <w:pPr>
        <w:numPr>
          <w:ilvl w:val="1"/>
          <w:numId w:val="0"/>
        </w:numPr>
        <w:pBdr>
          <w:bottom w:val="thickThinSmallGap" w:sz="24" w:space="1" w:color="auto"/>
        </w:pBdr>
        <w:jc w:val="center"/>
        <w:rPr>
          <w:sz w:val="32"/>
          <w:szCs w:val="32"/>
          <w:lang w:eastAsia="en-US"/>
        </w:rPr>
      </w:pPr>
      <w:r w:rsidRPr="00C730EA">
        <w:rPr>
          <w:sz w:val="32"/>
          <w:szCs w:val="32"/>
          <w:lang w:eastAsia="en-US"/>
        </w:rPr>
        <w:t>ПОСТАНОВЛЕНИЕ</w:t>
      </w:r>
    </w:p>
    <w:p w:rsidR="008B1151" w:rsidRDefault="00D25A6A" w:rsidP="00D25A6A">
      <w:pPr>
        <w:tabs>
          <w:tab w:val="left" w:pos="5820"/>
        </w:tabs>
        <w:rPr>
          <w:sz w:val="28"/>
        </w:rPr>
      </w:pPr>
      <w:r w:rsidRPr="00D25A6A">
        <w:rPr>
          <w:szCs w:val="22"/>
          <w:lang w:eastAsia="en-US"/>
        </w:rPr>
        <w:t xml:space="preserve">от </w:t>
      </w:r>
      <w:r w:rsidR="005F6679">
        <w:rPr>
          <w:szCs w:val="22"/>
          <w:lang w:eastAsia="en-US"/>
        </w:rPr>
        <w:t>27.02.2024 г.  №  246</w:t>
      </w:r>
      <w:r>
        <w:rPr>
          <w:szCs w:val="22"/>
          <w:lang w:eastAsia="en-US"/>
        </w:rPr>
        <w:t xml:space="preserve">                               </w:t>
      </w:r>
      <w:r w:rsidR="005F6679">
        <w:rPr>
          <w:szCs w:val="22"/>
          <w:lang w:eastAsia="en-US"/>
        </w:rPr>
        <w:t xml:space="preserve">   </w:t>
      </w:r>
      <w:r>
        <w:rPr>
          <w:szCs w:val="22"/>
          <w:lang w:eastAsia="en-US"/>
        </w:rPr>
        <w:t xml:space="preserve">            </w:t>
      </w:r>
      <w:r>
        <w:rPr>
          <w:szCs w:val="22"/>
          <w:lang w:eastAsia="en-US"/>
        </w:rPr>
        <w:tab/>
      </w:r>
      <w:r w:rsidR="003D42E8">
        <w:rPr>
          <w:szCs w:val="22"/>
          <w:lang w:eastAsia="en-US"/>
        </w:rPr>
        <w:t xml:space="preserve">                  </w:t>
      </w:r>
      <w:r w:rsidR="005F6679">
        <w:rPr>
          <w:szCs w:val="22"/>
          <w:lang w:eastAsia="en-US"/>
        </w:rPr>
        <w:t xml:space="preserve">         </w:t>
      </w:r>
      <w:r w:rsidRPr="00D25A6A">
        <w:rPr>
          <w:szCs w:val="22"/>
          <w:lang w:eastAsia="en-US"/>
        </w:rPr>
        <w:t xml:space="preserve">п. Усть-Ордынский                                                                   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  <w:t xml:space="preserve">    </w:t>
      </w:r>
    </w:p>
    <w:tbl>
      <w:tblPr>
        <w:tblW w:w="0" w:type="auto"/>
        <w:tblLayout w:type="fixed"/>
        <w:tblLook w:val="04A0"/>
      </w:tblPr>
      <w:tblGrid>
        <w:gridCol w:w="4361"/>
      </w:tblGrid>
      <w:tr w:rsidR="008B1151">
        <w:trPr>
          <w:trHeight w:val="832"/>
        </w:trPr>
        <w:tc>
          <w:tcPr>
            <w:tcW w:w="4361" w:type="dxa"/>
            <w:shd w:val="clear" w:color="auto" w:fill="auto"/>
          </w:tcPr>
          <w:p w:rsidR="008B1151" w:rsidRDefault="00A0663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плана мероприятий по подготовке к </w:t>
            </w:r>
            <w:r w:rsidR="00D25A6A">
              <w:rPr>
                <w:sz w:val="28"/>
              </w:rPr>
              <w:t>приватизации Усть-Ордынского МУП «Каскад», МУП ЖКХ «Спектр»</w:t>
            </w:r>
          </w:p>
        </w:tc>
      </w:tr>
    </w:tbl>
    <w:p w:rsidR="008B1151" w:rsidRDefault="008B1151">
      <w:pPr>
        <w:jc w:val="both"/>
      </w:pPr>
    </w:p>
    <w:p w:rsidR="008B1151" w:rsidRDefault="00A06630">
      <w:pPr>
        <w:ind w:firstLine="567"/>
        <w:jc w:val="both"/>
        <w:rPr>
          <w:sz w:val="28"/>
        </w:rPr>
      </w:pPr>
      <w:r>
        <w:rPr>
          <w:sz w:val="28"/>
        </w:rPr>
        <w:t>В целях вып</w:t>
      </w:r>
      <w:bookmarkStart w:id="0" w:name="_GoBack"/>
      <w:bookmarkEnd w:id="0"/>
      <w:r>
        <w:rPr>
          <w:sz w:val="28"/>
        </w:rPr>
        <w:t>олнения «Прог</w:t>
      </w:r>
      <w:r w:rsidR="00D25A6A">
        <w:rPr>
          <w:sz w:val="28"/>
        </w:rPr>
        <w:t>нозного плана приватизации  на 2024 год», у</w:t>
      </w:r>
      <w:r>
        <w:rPr>
          <w:sz w:val="28"/>
        </w:rPr>
        <w:t xml:space="preserve">твержденного </w:t>
      </w:r>
      <w:r w:rsidR="00D25A6A">
        <w:rPr>
          <w:sz w:val="28"/>
        </w:rPr>
        <w:t>Решением Думы МО «Усть-Ордынское» №9 от 30.11.2023 г.</w:t>
      </w:r>
      <w:r>
        <w:rPr>
          <w:sz w:val="28"/>
        </w:rPr>
        <w:t xml:space="preserve"> </w:t>
      </w:r>
      <w:r w:rsidR="00D25A6A">
        <w:rPr>
          <w:sz w:val="28"/>
        </w:rPr>
        <w:t>дополнением к прогнозному плану приватизации на 2024 г. №</w:t>
      </w:r>
      <w:r w:rsidR="00015F0A">
        <w:rPr>
          <w:sz w:val="28"/>
        </w:rPr>
        <w:t>22</w:t>
      </w:r>
      <w:r w:rsidR="00D25A6A">
        <w:rPr>
          <w:sz w:val="28"/>
        </w:rPr>
        <w:t xml:space="preserve">   от</w:t>
      </w:r>
      <w:r w:rsidR="00015F0A">
        <w:rPr>
          <w:sz w:val="28"/>
        </w:rPr>
        <w:t xml:space="preserve"> 21.02.2024 г.</w:t>
      </w:r>
      <w:r w:rsidR="00D25A6A">
        <w:rPr>
          <w:sz w:val="28"/>
        </w:rPr>
        <w:t xml:space="preserve"> </w:t>
      </w:r>
    </w:p>
    <w:p w:rsidR="00614A6D" w:rsidRDefault="00614A6D" w:rsidP="00614A6D">
      <w:pPr>
        <w:widowControl w:val="0"/>
        <w:shd w:val="clear" w:color="auto" w:fill="FFFFFF"/>
        <w:tabs>
          <w:tab w:val="left" w:pos="1100"/>
        </w:tabs>
        <w:autoSpaceDE w:val="0"/>
        <w:autoSpaceDN w:val="0"/>
        <w:adjustRightInd w:val="0"/>
        <w:ind w:right="6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 Провести мероприятия по подготовке к приватизации Усть-Ордынского муниципального унитарного предприятия «Каскад»</w:t>
      </w:r>
      <w:r>
        <w:rPr>
          <w:sz w:val="28"/>
          <w:szCs w:val="28"/>
          <w:shd w:val="clear" w:color="auto" w:fill="FFFFFF"/>
        </w:rPr>
        <w:t xml:space="preserve"> (далее –Усть-Ордынское МУП «Каскад»), муниципального унитарного предприятия жилищно-коммунального хозяйства «Спектр» (далее МУП ЖКХ «Спектр»)</w:t>
      </w:r>
    </w:p>
    <w:p w:rsidR="00614A6D" w:rsidRDefault="00614A6D" w:rsidP="00614A6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Усть-Ордынскому МУП  «Каскад», МУ</w:t>
      </w:r>
      <w:r w:rsidR="000C3CE0">
        <w:rPr>
          <w:sz w:val="28"/>
          <w:szCs w:val="28"/>
        </w:rPr>
        <w:t>П ЖКХ «Спектр» в срок до 1 апреля</w:t>
      </w:r>
      <w:r>
        <w:rPr>
          <w:sz w:val="28"/>
          <w:szCs w:val="28"/>
        </w:rPr>
        <w:t xml:space="preserve"> 2024 года:</w:t>
      </w:r>
    </w:p>
    <w:p w:rsidR="00614A6D" w:rsidRDefault="00614A6D" w:rsidP="00614A6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провести инвентаризацию имущества и обязательств;</w:t>
      </w:r>
    </w:p>
    <w:p w:rsidR="00614A6D" w:rsidRDefault="00614A6D" w:rsidP="00614A6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составить бухгалтерский баланс;</w:t>
      </w:r>
    </w:p>
    <w:p w:rsidR="00614A6D" w:rsidRDefault="00614A6D" w:rsidP="00614A6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подготовить передаточный акт;</w:t>
      </w:r>
    </w:p>
    <w:p w:rsidR="00614A6D" w:rsidRDefault="00614A6D" w:rsidP="00614A6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направить отделу по управлению имуществом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чету и распределению жилья администрации МО «Усть-Ордынское» (далее – отдел по управлению имуществом)  результаты проведенной</w:t>
      </w:r>
      <w:r>
        <w:t xml:space="preserve"> </w:t>
      </w:r>
      <w:r>
        <w:rPr>
          <w:sz w:val="28"/>
          <w:szCs w:val="28"/>
        </w:rPr>
        <w:t>и</w:t>
      </w:r>
      <w:r w:rsidR="00DA5AED">
        <w:rPr>
          <w:sz w:val="28"/>
          <w:szCs w:val="28"/>
        </w:rPr>
        <w:t>нвентаризации в срок до  3 апреля</w:t>
      </w:r>
      <w:r>
        <w:rPr>
          <w:sz w:val="28"/>
          <w:szCs w:val="28"/>
        </w:rPr>
        <w:t xml:space="preserve"> 2024 года.</w:t>
      </w:r>
    </w:p>
    <w:p w:rsidR="00614A6D" w:rsidRDefault="00614A6D" w:rsidP="00614A6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в с</w:t>
      </w:r>
      <w:r w:rsidR="000C3CE0">
        <w:rPr>
          <w:sz w:val="28"/>
          <w:szCs w:val="28"/>
        </w:rPr>
        <w:t>рок до 1 мая</w:t>
      </w:r>
      <w:r>
        <w:rPr>
          <w:sz w:val="28"/>
          <w:szCs w:val="28"/>
        </w:rPr>
        <w:t xml:space="preserve"> 2024 года организовать проведение аудиторской проверки полноты и правильности документов по приватизации, результатов инвентаризации и промежуточного баланса</w:t>
      </w:r>
      <w:proofErr w:type="gramStart"/>
      <w:r>
        <w:rPr>
          <w:sz w:val="28"/>
          <w:szCs w:val="28"/>
        </w:rPr>
        <w:t>.</w:t>
      </w:r>
      <w:r w:rsidR="00B61DCF">
        <w:rPr>
          <w:sz w:val="28"/>
          <w:szCs w:val="28"/>
        </w:rPr>
        <w:t>(</w:t>
      </w:r>
      <w:proofErr w:type="gramEnd"/>
      <w:r w:rsidR="00B61DCF">
        <w:rPr>
          <w:sz w:val="28"/>
          <w:szCs w:val="28"/>
        </w:rPr>
        <w:t>Приложение 1)</w:t>
      </w:r>
    </w:p>
    <w:p w:rsidR="00B61DCF" w:rsidRDefault="00B61DCF" w:rsidP="00614A6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15F0A" w:rsidRPr="00015F0A">
        <w:t xml:space="preserve"> </w:t>
      </w:r>
      <w:r w:rsidR="00015F0A" w:rsidRPr="00015F0A">
        <w:rPr>
          <w:sz w:val="28"/>
          <w:szCs w:val="28"/>
        </w:rPr>
        <w:t>Ответственным исполнителям за реализацию мероприятий, определенных Перечнем, обеспечить их своевременное исполнение</w:t>
      </w:r>
      <w:proofErr w:type="gramStart"/>
      <w:r w:rsidR="00015F0A" w:rsidRPr="00015F0A">
        <w:rPr>
          <w:sz w:val="28"/>
          <w:szCs w:val="28"/>
        </w:rPr>
        <w:t>.(</w:t>
      </w:r>
      <w:proofErr w:type="gramEnd"/>
      <w:r w:rsidR="00015F0A" w:rsidRPr="00015F0A">
        <w:rPr>
          <w:sz w:val="28"/>
          <w:szCs w:val="28"/>
        </w:rPr>
        <w:t>состав комиссии по реорганизации). Приложение 2.</w:t>
      </w:r>
    </w:p>
    <w:p w:rsidR="003D42E8" w:rsidRDefault="00015F0A" w:rsidP="00614A6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614A6D">
        <w:rPr>
          <w:rFonts w:ascii="Times New Roman CYR" w:hAnsi="Times New Roman CYR" w:cs="Times New Roman CYR"/>
          <w:sz w:val="28"/>
          <w:szCs w:val="28"/>
        </w:rPr>
        <w:t xml:space="preserve">. Опубликовать настоящее постановление в еженедельной газете </w:t>
      </w:r>
      <w:r w:rsidR="00C730EA">
        <w:rPr>
          <w:sz w:val="28"/>
          <w:szCs w:val="28"/>
        </w:rPr>
        <w:t>«</w:t>
      </w:r>
      <w:proofErr w:type="spellStart"/>
      <w:r w:rsidR="00C730EA">
        <w:rPr>
          <w:sz w:val="28"/>
          <w:szCs w:val="28"/>
        </w:rPr>
        <w:t>Усть</w:t>
      </w:r>
      <w:proofErr w:type="spellEnd"/>
      <w:r w:rsidR="00C730EA">
        <w:rPr>
          <w:sz w:val="28"/>
          <w:szCs w:val="28"/>
        </w:rPr>
        <w:t>-</w:t>
      </w:r>
    </w:p>
    <w:p w:rsidR="003D42E8" w:rsidRDefault="003D42E8" w:rsidP="00614A6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</w:p>
    <w:p w:rsidR="003D42E8" w:rsidRDefault="003D42E8" w:rsidP="00614A6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</w:p>
    <w:p w:rsidR="003D42E8" w:rsidRDefault="003D42E8" w:rsidP="00614A6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</w:p>
    <w:p w:rsidR="003D42E8" w:rsidRDefault="003D42E8" w:rsidP="00614A6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</w:p>
    <w:p w:rsidR="003D42E8" w:rsidRDefault="003D42E8" w:rsidP="00614A6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</w:p>
    <w:p w:rsidR="003D42E8" w:rsidRDefault="003D42E8" w:rsidP="00614A6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</w:p>
    <w:p w:rsidR="003D42E8" w:rsidRDefault="003D42E8" w:rsidP="00614A6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</w:p>
    <w:p w:rsidR="003D42E8" w:rsidRDefault="003D42E8" w:rsidP="00614A6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</w:p>
    <w:p w:rsidR="003D42E8" w:rsidRDefault="003D42E8" w:rsidP="00614A6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</w:p>
    <w:p w:rsidR="003D42E8" w:rsidRDefault="003D42E8" w:rsidP="00614A6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</w:p>
    <w:p w:rsidR="003D42E8" w:rsidRDefault="003D42E8" w:rsidP="00614A6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</w:p>
    <w:p w:rsidR="00614A6D" w:rsidRDefault="00C730EA" w:rsidP="003D42E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6"/>
        <w:jc w:val="both"/>
        <w:rPr>
          <w:color w:val="0070C0"/>
          <w:sz w:val="28"/>
          <w:szCs w:val="28"/>
        </w:rPr>
      </w:pPr>
      <w:proofErr w:type="spellStart"/>
      <w:r>
        <w:rPr>
          <w:sz w:val="28"/>
          <w:szCs w:val="28"/>
        </w:rPr>
        <w:t>ОрдаИн</w:t>
      </w:r>
      <w:r w:rsidR="00614A6D">
        <w:rPr>
          <w:sz w:val="28"/>
          <w:szCs w:val="28"/>
        </w:rPr>
        <w:t>ф</w:t>
      </w:r>
      <w:r>
        <w:rPr>
          <w:sz w:val="28"/>
          <w:szCs w:val="28"/>
        </w:rPr>
        <w:t>о</w:t>
      </w:r>
      <w:r w:rsidR="00614A6D">
        <w:rPr>
          <w:sz w:val="28"/>
          <w:szCs w:val="28"/>
        </w:rPr>
        <w:t>рм</w:t>
      </w:r>
      <w:proofErr w:type="spellEnd"/>
      <w:r w:rsidR="00614A6D">
        <w:rPr>
          <w:sz w:val="28"/>
          <w:szCs w:val="28"/>
        </w:rPr>
        <w:t>» и на официальном Интернет-сайте Администрации МО «</w:t>
      </w:r>
      <w:proofErr w:type="spellStart"/>
      <w:r w:rsidR="00614A6D">
        <w:rPr>
          <w:sz w:val="28"/>
          <w:szCs w:val="28"/>
        </w:rPr>
        <w:t>Усть-Ордынское</w:t>
      </w:r>
      <w:proofErr w:type="spellEnd"/>
      <w:r w:rsidR="00614A6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усть-ордынское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 w:rsidR="00614A6D">
        <w:rPr>
          <w:color w:val="0070C0"/>
          <w:sz w:val="28"/>
          <w:szCs w:val="28"/>
        </w:rPr>
        <w:t>.</w:t>
      </w:r>
    </w:p>
    <w:p w:rsidR="00614A6D" w:rsidRDefault="00C730EA" w:rsidP="00614A6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="00614A6D">
        <w:rPr>
          <w:sz w:val="28"/>
          <w:szCs w:val="28"/>
        </w:rPr>
        <w:t xml:space="preserve"> вступает в силу со дня официального опубликования.</w:t>
      </w:r>
    </w:p>
    <w:p w:rsidR="00614A6D" w:rsidRDefault="00614A6D" w:rsidP="00614A6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</w:t>
      </w:r>
      <w:r w:rsidR="00C730EA">
        <w:rPr>
          <w:sz w:val="28"/>
          <w:szCs w:val="28"/>
        </w:rPr>
        <w:t xml:space="preserve">аспоряжения возложить на </w:t>
      </w:r>
      <w:r>
        <w:rPr>
          <w:sz w:val="28"/>
          <w:szCs w:val="28"/>
        </w:rPr>
        <w:t xml:space="preserve"> замест</w:t>
      </w:r>
      <w:r w:rsidR="00C730EA">
        <w:rPr>
          <w:sz w:val="28"/>
          <w:szCs w:val="28"/>
        </w:rPr>
        <w:t xml:space="preserve">ителя Главы Администрации </w:t>
      </w:r>
      <w:proofErr w:type="spellStart"/>
      <w:r w:rsidR="00C730EA">
        <w:rPr>
          <w:sz w:val="28"/>
          <w:szCs w:val="28"/>
        </w:rPr>
        <w:t>Шопконкова</w:t>
      </w:r>
      <w:proofErr w:type="spellEnd"/>
      <w:r w:rsidR="00C730EA">
        <w:rPr>
          <w:sz w:val="28"/>
          <w:szCs w:val="28"/>
        </w:rPr>
        <w:t xml:space="preserve"> Н.С.</w:t>
      </w:r>
      <w:r>
        <w:rPr>
          <w:sz w:val="28"/>
          <w:szCs w:val="28"/>
        </w:rPr>
        <w:t>.</w:t>
      </w:r>
    </w:p>
    <w:p w:rsidR="008B1151" w:rsidRDefault="008B1151">
      <w:pPr>
        <w:jc w:val="both"/>
        <w:rPr>
          <w:sz w:val="28"/>
        </w:rPr>
      </w:pPr>
    </w:p>
    <w:p w:rsidR="00D25A6A" w:rsidRDefault="00D25A6A" w:rsidP="00D25A6A">
      <w:pPr>
        <w:ind w:left="5" w:hanging="5"/>
        <w:jc w:val="both"/>
        <w:rPr>
          <w:sz w:val="28"/>
        </w:rPr>
      </w:pPr>
    </w:p>
    <w:p w:rsidR="003D42E8" w:rsidRDefault="003D42E8" w:rsidP="00D25A6A">
      <w:pPr>
        <w:ind w:left="5" w:hanging="5"/>
        <w:jc w:val="both"/>
        <w:rPr>
          <w:sz w:val="28"/>
        </w:rPr>
      </w:pPr>
    </w:p>
    <w:p w:rsidR="008B1151" w:rsidRDefault="00A06630" w:rsidP="00D25A6A">
      <w:pPr>
        <w:ind w:left="5" w:hanging="5"/>
        <w:jc w:val="both"/>
        <w:rPr>
          <w:sz w:val="28"/>
        </w:rPr>
      </w:pPr>
      <w:r>
        <w:rPr>
          <w:sz w:val="28"/>
        </w:rPr>
        <w:t>Глава Администрации</w:t>
      </w:r>
      <w:r w:rsidR="00D25A6A">
        <w:rPr>
          <w:sz w:val="28"/>
        </w:rPr>
        <w:t xml:space="preserve">                                               </w:t>
      </w:r>
      <w:proofErr w:type="spellStart"/>
      <w:r w:rsidR="00D25A6A">
        <w:rPr>
          <w:sz w:val="28"/>
        </w:rPr>
        <w:t>А.С.Асалханов</w:t>
      </w:r>
      <w:proofErr w:type="spellEnd"/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Default="00DA5AED" w:rsidP="00D25A6A">
      <w:pPr>
        <w:ind w:left="5" w:hanging="5"/>
        <w:jc w:val="both"/>
        <w:rPr>
          <w:sz w:val="28"/>
        </w:rPr>
      </w:pPr>
    </w:p>
    <w:p w:rsidR="00DA5AED" w:rsidRPr="00DA5AED" w:rsidRDefault="00DA5AED" w:rsidP="00DA5AED">
      <w:pPr>
        <w:ind w:left="5" w:hanging="5"/>
        <w:jc w:val="both"/>
        <w:rPr>
          <w:sz w:val="28"/>
        </w:rPr>
      </w:pPr>
      <w:r w:rsidRPr="00DA5AED">
        <w:rPr>
          <w:sz w:val="28"/>
        </w:rPr>
        <w:t xml:space="preserve">Подготовила:                               </w:t>
      </w:r>
      <w:r>
        <w:rPr>
          <w:sz w:val="28"/>
        </w:rPr>
        <w:t>-</w:t>
      </w:r>
      <w:r w:rsidRPr="00DA5AED">
        <w:rPr>
          <w:sz w:val="28"/>
        </w:rPr>
        <w:t xml:space="preserve">   </w:t>
      </w:r>
      <w:proofErr w:type="spellStart"/>
      <w:r w:rsidRPr="00DA5AED">
        <w:rPr>
          <w:sz w:val="28"/>
        </w:rPr>
        <w:t>Бодеева</w:t>
      </w:r>
      <w:proofErr w:type="spellEnd"/>
      <w:r w:rsidRPr="00DA5AED">
        <w:rPr>
          <w:sz w:val="28"/>
        </w:rPr>
        <w:t xml:space="preserve"> И.Н.- начальник отдела по управлению                имуществом, учету и распределению жилья;</w:t>
      </w:r>
    </w:p>
    <w:p w:rsidR="00DA5AED" w:rsidRPr="00DA5AED" w:rsidRDefault="00DA5AED" w:rsidP="00DA5AED">
      <w:pPr>
        <w:ind w:left="5" w:hanging="5"/>
        <w:jc w:val="both"/>
        <w:rPr>
          <w:sz w:val="28"/>
        </w:rPr>
      </w:pPr>
    </w:p>
    <w:p w:rsidR="00DA5AED" w:rsidRPr="00DA5AED" w:rsidRDefault="00DA5AED" w:rsidP="00DA5AED">
      <w:pPr>
        <w:ind w:left="5" w:hanging="5"/>
        <w:jc w:val="both"/>
        <w:rPr>
          <w:sz w:val="28"/>
        </w:rPr>
      </w:pPr>
      <w:r w:rsidRPr="00DA5AED">
        <w:rPr>
          <w:sz w:val="28"/>
        </w:rPr>
        <w:t xml:space="preserve">Согласовано:                                 </w:t>
      </w:r>
      <w:r>
        <w:rPr>
          <w:sz w:val="28"/>
        </w:rPr>
        <w:t>-</w:t>
      </w:r>
      <w:r w:rsidRPr="00DA5AED">
        <w:rPr>
          <w:sz w:val="28"/>
        </w:rPr>
        <w:t xml:space="preserve">   </w:t>
      </w:r>
      <w:proofErr w:type="spellStart"/>
      <w:r w:rsidRPr="00DA5AED">
        <w:rPr>
          <w:sz w:val="28"/>
        </w:rPr>
        <w:t>Шопконков</w:t>
      </w:r>
      <w:proofErr w:type="spellEnd"/>
      <w:r w:rsidRPr="00DA5AED">
        <w:rPr>
          <w:sz w:val="28"/>
        </w:rPr>
        <w:t xml:space="preserve"> </w:t>
      </w:r>
      <w:proofErr w:type="spellStart"/>
      <w:r w:rsidRPr="00DA5AED">
        <w:rPr>
          <w:sz w:val="28"/>
        </w:rPr>
        <w:t>Н.С.-зам</w:t>
      </w:r>
      <w:proofErr w:type="gramStart"/>
      <w:r w:rsidRPr="00DA5AED">
        <w:rPr>
          <w:sz w:val="28"/>
        </w:rPr>
        <w:t>.г</w:t>
      </w:r>
      <w:proofErr w:type="gramEnd"/>
      <w:r w:rsidRPr="00DA5AED">
        <w:rPr>
          <w:sz w:val="28"/>
        </w:rPr>
        <w:t>лавы</w:t>
      </w:r>
      <w:proofErr w:type="spellEnd"/>
      <w:r w:rsidRPr="00DA5AED">
        <w:rPr>
          <w:sz w:val="28"/>
        </w:rPr>
        <w:t>;</w:t>
      </w:r>
    </w:p>
    <w:p w:rsidR="00DA5AED" w:rsidRDefault="00DA5AED" w:rsidP="00DA5AED">
      <w:pPr>
        <w:ind w:left="5" w:hanging="5"/>
        <w:jc w:val="both"/>
        <w:rPr>
          <w:sz w:val="28"/>
        </w:rPr>
      </w:pPr>
      <w:r w:rsidRPr="00DA5AED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</w:t>
      </w:r>
      <w:r w:rsidRPr="00DA5AED">
        <w:rPr>
          <w:sz w:val="28"/>
        </w:rPr>
        <w:t xml:space="preserve"> </w:t>
      </w:r>
      <w:r>
        <w:rPr>
          <w:sz w:val="28"/>
        </w:rPr>
        <w:t xml:space="preserve">-   </w:t>
      </w:r>
      <w:r w:rsidRPr="00DA5AED">
        <w:rPr>
          <w:sz w:val="28"/>
        </w:rPr>
        <w:t>Романов В.В.- и.о</w:t>
      </w:r>
      <w:proofErr w:type="gramStart"/>
      <w:r w:rsidRPr="00DA5AED">
        <w:rPr>
          <w:sz w:val="28"/>
        </w:rPr>
        <w:t>.д</w:t>
      </w:r>
      <w:proofErr w:type="gramEnd"/>
      <w:r w:rsidRPr="00DA5AED">
        <w:rPr>
          <w:sz w:val="28"/>
        </w:rPr>
        <w:t xml:space="preserve">иректора </w:t>
      </w:r>
      <w:proofErr w:type="spellStart"/>
      <w:r w:rsidRPr="00DA5AED">
        <w:rPr>
          <w:sz w:val="28"/>
        </w:rPr>
        <w:t>Усть</w:t>
      </w:r>
      <w:proofErr w:type="spellEnd"/>
      <w:r w:rsidRPr="00DA5AED">
        <w:rPr>
          <w:sz w:val="28"/>
        </w:rPr>
        <w:t>-</w:t>
      </w:r>
    </w:p>
    <w:p w:rsidR="00DA5AED" w:rsidRPr="00DA5AED" w:rsidRDefault="00DA5AED" w:rsidP="00DA5AED">
      <w:pPr>
        <w:ind w:left="5" w:hanging="5"/>
        <w:jc w:val="both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Pr="00DA5AED">
        <w:rPr>
          <w:sz w:val="28"/>
        </w:rPr>
        <w:t>Ордынского</w:t>
      </w:r>
    </w:p>
    <w:p w:rsidR="00DA5AED" w:rsidRPr="00DA5AED" w:rsidRDefault="00DA5AED" w:rsidP="00DA5AED">
      <w:pPr>
        <w:ind w:left="5" w:hanging="5"/>
        <w:jc w:val="both"/>
        <w:rPr>
          <w:sz w:val="28"/>
        </w:rPr>
      </w:pPr>
      <w:r w:rsidRPr="00DA5AED">
        <w:rPr>
          <w:sz w:val="28"/>
        </w:rPr>
        <w:t xml:space="preserve">                                                           </w:t>
      </w:r>
      <w:r>
        <w:rPr>
          <w:sz w:val="28"/>
        </w:rPr>
        <w:t xml:space="preserve"> </w:t>
      </w:r>
      <w:r w:rsidRPr="00DA5AED">
        <w:rPr>
          <w:sz w:val="28"/>
        </w:rPr>
        <w:t>МУП «Каскад»</w:t>
      </w:r>
    </w:p>
    <w:p w:rsidR="00DA5AED" w:rsidRPr="00DA5AED" w:rsidRDefault="00DA5AED" w:rsidP="00DA5AED">
      <w:pPr>
        <w:ind w:left="5" w:hanging="5"/>
        <w:jc w:val="both"/>
        <w:rPr>
          <w:sz w:val="28"/>
        </w:rPr>
      </w:pPr>
      <w:r w:rsidRPr="00DA5AED">
        <w:rPr>
          <w:sz w:val="28"/>
        </w:rPr>
        <w:t xml:space="preserve">                                                        </w:t>
      </w:r>
      <w:r>
        <w:rPr>
          <w:sz w:val="28"/>
        </w:rPr>
        <w:t>-</w:t>
      </w:r>
      <w:r w:rsidRPr="00DA5AED">
        <w:rPr>
          <w:sz w:val="28"/>
        </w:rPr>
        <w:t xml:space="preserve">   Балданов </w:t>
      </w:r>
      <w:proofErr w:type="spellStart"/>
      <w:r w:rsidRPr="00DA5AED">
        <w:rPr>
          <w:sz w:val="28"/>
        </w:rPr>
        <w:t>Б.П.-и.о</w:t>
      </w:r>
      <w:proofErr w:type="gramStart"/>
      <w:r w:rsidRPr="00DA5AED">
        <w:rPr>
          <w:sz w:val="28"/>
        </w:rPr>
        <w:t>.д</w:t>
      </w:r>
      <w:proofErr w:type="gramEnd"/>
      <w:r w:rsidRPr="00DA5AED">
        <w:rPr>
          <w:sz w:val="28"/>
        </w:rPr>
        <w:t>иректора</w:t>
      </w:r>
      <w:proofErr w:type="spellEnd"/>
      <w:r w:rsidRPr="00DA5AED">
        <w:rPr>
          <w:sz w:val="28"/>
        </w:rPr>
        <w:t xml:space="preserve"> МУП ЖКХ          </w:t>
      </w:r>
    </w:p>
    <w:p w:rsidR="00DA5AED" w:rsidRPr="00DA5AED" w:rsidRDefault="00DA5AED" w:rsidP="00DA5AED">
      <w:pPr>
        <w:ind w:left="5" w:hanging="5"/>
        <w:jc w:val="both"/>
        <w:rPr>
          <w:sz w:val="28"/>
        </w:rPr>
      </w:pPr>
      <w:r w:rsidRPr="00DA5AED">
        <w:rPr>
          <w:sz w:val="28"/>
        </w:rPr>
        <w:t xml:space="preserve">                                                           </w:t>
      </w:r>
      <w:r>
        <w:rPr>
          <w:sz w:val="28"/>
        </w:rPr>
        <w:t xml:space="preserve"> </w:t>
      </w:r>
      <w:r w:rsidRPr="00DA5AED">
        <w:rPr>
          <w:sz w:val="28"/>
        </w:rPr>
        <w:t>«Спектр»;</w:t>
      </w:r>
    </w:p>
    <w:p w:rsidR="00DA5AED" w:rsidRPr="00DA5AED" w:rsidRDefault="00DA5AED" w:rsidP="00DA5AED">
      <w:pPr>
        <w:ind w:left="5" w:hanging="5"/>
        <w:jc w:val="both"/>
        <w:rPr>
          <w:sz w:val="28"/>
        </w:rPr>
      </w:pPr>
      <w:r w:rsidRPr="00DA5AED">
        <w:rPr>
          <w:sz w:val="28"/>
        </w:rPr>
        <w:t xml:space="preserve">                                                        </w:t>
      </w:r>
      <w:r>
        <w:rPr>
          <w:sz w:val="28"/>
        </w:rPr>
        <w:t>-</w:t>
      </w:r>
      <w:r w:rsidRPr="00DA5AED">
        <w:rPr>
          <w:sz w:val="28"/>
        </w:rPr>
        <w:t xml:space="preserve">   </w:t>
      </w:r>
      <w:proofErr w:type="spellStart"/>
      <w:r w:rsidRPr="00DA5AED">
        <w:rPr>
          <w:sz w:val="28"/>
        </w:rPr>
        <w:t>Ботхоев</w:t>
      </w:r>
      <w:proofErr w:type="spellEnd"/>
      <w:r w:rsidRPr="00DA5AED">
        <w:rPr>
          <w:sz w:val="28"/>
        </w:rPr>
        <w:t xml:space="preserve"> </w:t>
      </w:r>
      <w:proofErr w:type="spellStart"/>
      <w:r w:rsidRPr="00DA5AED">
        <w:rPr>
          <w:sz w:val="28"/>
        </w:rPr>
        <w:t>Е.Д.-главный</w:t>
      </w:r>
      <w:proofErr w:type="spellEnd"/>
      <w:r w:rsidRPr="00DA5AED">
        <w:rPr>
          <w:sz w:val="28"/>
        </w:rPr>
        <w:t xml:space="preserve"> специалист отдела по </w:t>
      </w:r>
    </w:p>
    <w:p w:rsidR="00DA5AED" w:rsidRDefault="00DA5AED" w:rsidP="00DA5AED">
      <w:pPr>
        <w:ind w:left="5" w:hanging="5"/>
        <w:jc w:val="both"/>
        <w:rPr>
          <w:sz w:val="28"/>
        </w:rPr>
      </w:pPr>
      <w:r w:rsidRPr="00DA5AED">
        <w:rPr>
          <w:sz w:val="28"/>
        </w:rPr>
        <w:t xml:space="preserve">                                                           </w:t>
      </w:r>
      <w:r>
        <w:rPr>
          <w:sz w:val="28"/>
        </w:rPr>
        <w:t xml:space="preserve"> </w:t>
      </w:r>
      <w:r w:rsidRPr="00DA5AED">
        <w:rPr>
          <w:sz w:val="28"/>
        </w:rPr>
        <w:t>правовому обеспечению;</w:t>
      </w:r>
    </w:p>
    <w:p w:rsidR="008B1151" w:rsidRDefault="008B1151">
      <w:pPr>
        <w:jc w:val="both"/>
        <w:rPr>
          <w:sz w:val="28"/>
        </w:rPr>
      </w:pPr>
    </w:p>
    <w:p w:rsidR="008B1151" w:rsidRDefault="008B1151">
      <w:pPr>
        <w:jc w:val="both"/>
        <w:rPr>
          <w:sz w:val="28"/>
        </w:rPr>
      </w:pPr>
    </w:p>
    <w:p w:rsidR="008B1151" w:rsidRDefault="008B1151">
      <w:pPr>
        <w:jc w:val="both"/>
        <w:rPr>
          <w:sz w:val="28"/>
        </w:rPr>
      </w:pPr>
    </w:p>
    <w:p w:rsidR="008B1151" w:rsidRDefault="008B1151">
      <w:pPr>
        <w:jc w:val="both"/>
        <w:rPr>
          <w:sz w:val="28"/>
        </w:rPr>
      </w:pPr>
    </w:p>
    <w:p w:rsidR="008B1151" w:rsidRDefault="008B1151">
      <w:pPr>
        <w:jc w:val="both"/>
        <w:rPr>
          <w:sz w:val="28"/>
        </w:rPr>
      </w:pPr>
    </w:p>
    <w:p w:rsidR="008B1151" w:rsidRDefault="008B1151">
      <w:pPr>
        <w:jc w:val="both"/>
        <w:rPr>
          <w:sz w:val="28"/>
        </w:rPr>
      </w:pPr>
    </w:p>
    <w:p w:rsidR="008B1151" w:rsidRDefault="008B1151">
      <w:pPr>
        <w:jc w:val="both"/>
        <w:rPr>
          <w:sz w:val="28"/>
        </w:rPr>
      </w:pPr>
    </w:p>
    <w:p w:rsidR="008B1151" w:rsidRDefault="008B1151">
      <w:pPr>
        <w:jc w:val="both"/>
        <w:rPr>
          <w:sz w:val="28"/>
        </w:rPr>
      </w:pPr>
    </w:p>
    <w:p w:rsidR="008B1151" w:rsidRDefault="008B1151">
      <w:pPr>
        <w:jc w:val="both"/>
        <w:rPr>
          <w:sz w:val="20"/>
        </w:rPr>
      </w:pPr>
    </w:p>
    <w:p w:rsidR="008B1151" w:rsidRDefault="008B1151">
      <w:pPr>
        <w:sectPr w:rsidR="008B1151">
          <w:pgSz w:w="11906" w:h="16838"/>
          <w:pgMar w:top="425" w:right="746" w:bottom="0" w:left="1701" w:header="720" w:footer="720" w:gutter="0"/>
          <w:cols w:space="720"/>
        </w:sectPr>
      </w:pPr>
    </w:p>
    <w:p w:rsidR="008B1151" w:rsidRDefault="00A06630">
      <w:pPr>
        <w:jc w:val="right"/>
      </w:pPr>
      <w:r>
        <w:lastRenderedPageBreak/>
        <w:t xml:space="preserve">Приложение </w:t>
      </w:r>
      <w:r w:rsidR="00C53E55">
        <w:t>№1 к п</w:t>
      </w:r>
      <w:r>
        <w:t xml:space="preserve">остановлению </w:t>
      </w:r>
    </w:p>
    <w:p w:rsidR="00D25A6A" w:rsidRDefault="000650B3" w:rsidP="00D25A6A">
      <w:pPr>
        <w:jc w:val="right"/>
      </w:pPr>
      <w:r>
        <w:t>а</w:t>
      </w:r>
      <w:r w:rsidR="00D25A6A">
        <w:t>дминистрации МО «Усть-Ордынское»</w:t>
      </w:r>
    </w:p>
    <w:p w:rsidR="008B1151" w:rsidRDefault="000C3CE0" w:rsidP="00D25A6A">
      <w:pPr>
        <w:jc w:val="right"/>
      </w:pPr>
      <w:r>
        <w:t xml:space="preserve">№  от                              </w:t>
      </w:r>
      <w:r w:rsidR="00D25A6A">
        <w:t>2024</w:t>
      </w:r>
      <w:r w:rsidR="00A06630">
        <w:t>г.</w:t>
      </w:r>
    </w:p>
    <w:p w:rsidR="008B1151" w:rsidRDefault="008B1151">
      <w:pPr>
        <w:jc w:val="center"/>
        <w:rPr>
          <w:sz w:val="28"/>
        </w:rPr>
      </w:pPr>
    </w:p>
    <w:p w:rsidR="008B1151" w:rsidRDefault="00A06630">
      <w:pPr>
        <w:jc w:val="center"/>
        <w:rPr>
          <w:sz w:val="28"/>
        </w:rPr>
      </w:pPr>
      <w:r>
        <w:rPr>
          <w:sz w:val="28"/>
        </w:rPr>
        <w:t xml:space="preserve">План </w:t>
      </w:r>
    </w:p>
    <w:p w:rsidR="008B1151" w:rsidRDefault="00A06630">
      <w:pPr>
        <w:jc w:val="center"/>
        <w:rPr>
          <w:sz w:val="28"/>
        </w:rPr>
      </w:pPr>
      <w:r>
        <w:rPr>
          <w:sz w:val="28"/>
        </w:rPr>
        <w:t>мероприятий «дорожная карт</w:t>
      </w:r>
      <w:r w:rsidR="00D25A6A">
        <w:rPr>
          <w:sz w:val="28"/>
        </w:rPr>
        <w:t>а» по реорганизации Усть-Ордынского МУП «Каскад», МУП ЖКХ «Спектр»</w:t>
      </w:r>
    </w:p>
    <w:p w:rsidR="008B1151" w:rsidRDefault="008B1151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8"/>
        <w:gridCol w:w="3191"/>
        <w:gridCol w:w="2225"/>
        <w:gridCol w:w="1984"/>
        <w:gridCol w:w="4071"/>
        <w:gridCol w:w="2411"/>
      </w:tblGrid>
      <w:tr w:rsidR="008B115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выполнения мероприятия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Ожидаемый результат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 w:rsidR="008B115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Раскрытие информации в соответствии с приказом Минэкономразвития России № 641 от 06.10.2016 должно быть после включения МУП в Прогнозный план (программу) приватизации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D25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Усть-Ордынское МУП «Каскад»</w:t>
            </w:r>
          </w:p>
          <w:p w:rsidR="00D25A6A" w:rsidRDefault="00D25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МУП ЖКХ «Спектр»</w:t>
            </w:r>
          </w:p>
          <w:p w:rsidR="008B1151" w:rsidRDefault="008B1151">
            <w:pPr>
              <w:jc w:val="center"/>
              <w:rPr>
                <w:sz w:val="28"/>
              </w:rPr>
            </w:pPr>
          </w:p>
          <w:p w:rsidR="008B1151" w:rsidRDefault="008B1151">
            <w:pPr>
              <w:jc w:val="center"/>
              <w:rPr>
                <w:sz w:val="28"/>
              </w:rPr>
            </w:pPr>
          </w:p>
          <w:p w:rsidR="008B1151" w:rsidRDefault="008B1151">
            <w:pPr>
              <w:jc w:val="center"/>
              <w:rPr>
                <w:sz w:val="28"/>
              </w:rPr>
            </w:pPr>
          </w:p>
          <w:p w:rsidR="008B1151" w:rsidRDefault="008B1151">
            <w:pPr>
              <w:jc w:val="center"/>
              <w:rPr>
                <w:sz w:val="28"/>
              </w:rPr>
            </w:pPr>
          </w:p>
          <w:p w:rsidR="008B1151" w:rsidRDefault="008B1151">
            <w:pPr>
              <w:jc w:val="center"/>
              <w:rPr>
                <w:sz w:val="28"/>
              </w:rPr>
            </w:pPr>
          </w:p>
          <w:p w:rsidR="008B1151" w:rsidRDefault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МО «Усть-Ордынское»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8B1151">
            <w:pPr>
              <w:jc w:val="center"/>
              <w:rPr>
                <w:sz w:val="28"/>
              </w:rPr>
            </w:pPr>
          </w:p>
          <w:p w:rsidR="008B1151" w:rsidRDefault="008B1151">
            <w:pPr>
              <w:jc w:val="center"/>
              <w:rPr>
                <w:sz w:val="28"/>
              </w:rPr>
            </w:pPr>
          </w:p>
          <w:p w:rsidR="008B1151" w:rsidRDefault="008B1151">
            <w:pPr>
              <w:jc w:val="center"/>
              <w:rPr>
                <w:sz w:val="28"/>
              </w:rPr>
            </w:pPr>
          </w:p>
          <w:p w:rsidR="008B1151" w:rsidRDefault="008B1151">
            <w:pPr>
              <w:jc w:val="center"/>
              <w:rPr>
                <w:sz w:val="28"/>
              </w:rPr>
            </w:pPr>
          </w:p>
          <w:p w:rsidR="008B1151" w:rsidRDefault="008B1151">
            <w:pPr>
              <w:jc w:val="center"/>
              <w:rPr>
                <w:sz w:val="28"/>
              </w:rPr>
            </w:pPr>
          </w:p>
          <w:p w:rsidR="008B1151" w:rsidRDefault="008B1151">
            <w:pPr>
              <w:jc w:val="center"/>
              <w:rPr>
                <w:sz w:val="28"/>
              </w:rPr>
            </w:pPr>
          </w:p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течении 30 рабочих дней </w:t>
            </w:r>
            <w:r w:rsidR="00BB279D">
              <w:rPr>
                <w:sz w:val="28"/>
              </w:rPr>
              <w:t xml:space="preserve">с даты получения информации от </w:t>
            </w:r>
            <w:proofErr w:type="spellStart"/>
            <w:r>
              <w:rPr>
                <w:sz w:val="28"/>
              </w:rPr>
              <w:t>МУП</w:t>
            </w:r>
            <w:r w:rsidR="00BB279D">
              <w:rPr>
                <w:sz w:val="28"/>
              </w:rPr>
              <w:t>-ов</w:t>
            </w:r>
            <w:proofErr w:type="spellEnd"/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Передач</w:t>
            </w:r>
            <w:r w:rsidR="00BB279D">
              <w:rPr>
                <w:sz w:val="28"/>
              </w:rPr>
              <w:t>а информации в Администрацию МО «Усть-Ордынское»</w:t>
            </w:r>
          </w:p>
          <w:p w:rsidR="008B1151" w:rsidRDefault="008B1151">
            <w:pPr>
              <w:jc w:val="center"/>
              <w:rPr>
                <w:sz w:val="28"/>
              </w:rPr>
            </w:pPr>
          </w:p>
          <w:p w:rsidR="008B1151" w:rsidRDefault="008B1151">
            <w:pPr>
              <w:jc w:val="center"/>
              <w:rPr>
                <w:sz w:val="28"/>
              </w:rPr>
            </w:pPr>
          </w:p>
          <w:p w:rsidR="008B1151" w:rsidRDefault="008B1151">
            <w:pPr>
              <w:jc w:val="center"/>
              <w:rPr>
                <w:sz w:val="28"/>
              </w:rPr>
            </w:pPr>
          </w:p>
          <w:p w:rsidR="008B1151" w:rsidRDefault="008B1151">
            <w:pPr>
              <w:jc w:val="center"/>
              <w:rPr>
                <w:sz w:val="28"/>
              </w:rPr>
            </w:pPr>
          </w:p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Размещение информации:</w:t>
            </w:r>
          </w:p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-на сайте torgi.gov.ru;</w:t>
            </w:r>
          </w:p>
          <w:p w:rsidR="008B1151" w:rsidRDefault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-на сайте Администрации МО «Усть-Ордынское»</w:t>
            </w:r>
            <w:r w:rsidR="00A06630">
              <w:rPr>
                <w:sz w:val="28"/>
              </w:rPr>
              <w:t>;</w:t>
            </w:r>
          </w:p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в </w:t>
            </w:r>
            <w:r w:rsidR="00BB279D">
              <w:rPr>
                <w:sz w:val="28"/>
              </w:rPr>
              <w:t>газете «</w:t>
            </w:r>
            <w:proofErr w:type="spellStart"/>
            <w:r w:rsidR="00BB279D">
              <w:rPr>
                <w:sz w:val="28"/>
              </w:rPr>
              <w:t>Усть-ОрдаИнформ</w:t>
            </w:r>
            <w:proofErr w:type="spellEnd"/>
            <w:r w:rsidR="00BB279D">
              <w:rPr>
                <w:sz w:val="28"/>
              </w:rPr>
              <w:t>»</w:t>
            </w:r>
          </w:p>
          <w:p w:rsidR="008B1151" w:rsidRDefault="008B1151">
            <w:pPr>
              <w:jc w:val="center"/>
              <w:rPr>
                <w:sz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срок не позднее 30 рабочих дней с момент</w:t>
            </w:r>
            <w:r w:rsidR="001171D3">
              <w:rPr>
                <w:sz w:val="28"/>
              </w:rPr>
              <w:t>а Распоряжения Администрации МО «Усть-Ордынское»</w:t>
            </w:r>
            <w:r>
              <w:rPr>
                <w:sz w:val="28"/>
              </w:rPr>
              <w:t xml:space="preserve"> «О реорганизации</w:t>
            </w:r>
            <w:r w:rsidR="001171D3">
              <w:rPr>
                <w:sz w:val="28"/>
              </w:rPr>
              <w:t xml:space="preserve"> Усть-Ордынского МУП «Каскад</w:t>
            </w:r>
            <w:r>
              <w:rPr>
                <w:sz w:val="28"/>
              </w:rPr>
              <w:t>»</w:t>
            </w:r>
            <w:r w:rsidR="001171D3">
              <w:rPr>
                <w:sz w:val="28"/>
              </w:rPr>
              <w:t>, МУП ЖКХ «Спектр»</w:t>
            </w:r>
          </w:p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Информация обновляется ежеквартально</w:t>
            </w:r>
          </w:p>
        </w:tc>
      </w:tr>
      <w:tr w:rsidR="008B115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Принятие решения о реорганизации МУП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МО «Усть-Ордынское»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8B1151">
            <w:pPr>
              <w:jc w:val="center"/>
              <w:rPr>
                <w:sz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-на сайте Администрации МО «Усть-Ордынское»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8B1151">
            <w:pPr>
              <w:jc w:val="center"/>
              <w:rPr>
                <w:sz w:val="28"/>
              </w:rPr>
            </w:pPr>
          </w:p>
        </w:tc>
      </w:tr>
      <w:tr w:rsidR="008B115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Информирование </w:t>
            </w:r>
            <w:r>
              <w:rPr>
                <w:sz w:val="28"/>
              </w:rPr>
              <w:lastRenderedPageBreak/>
              <w:t>регистрирующего органа о начале процедуры реорганизации, в том числе о форме реорганизации, с приложением решения о реорганизации. Уведомление о начале процедуры реорганизации по форме № P12003, утвержденной приказом ФНС России от 25.01.2012 № ММВ-7-6/25@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Усть-</w:t>
            </w:r>
            <w:r>
              <w:rPr>
                <w:sz w:val="28"/>
              </w:rPr>
              <w:lastRenderedPageBreak/>
              <w:t>Ордынское МУП «Каскад»</w:t>
            </w:r>
          </w:p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МУП ЖКХ «Спектр»</w:t>
            </w:r>
          </w:p>
          <w:p w:rsidR="008B1151" w:rsidRDefault="008B115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1171D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Февраль </w:t>
            </w:r>
            <w:r w:rsidR="00BB279D">
              <w:rPr>
                <w:sz w:val="28"/>
              </w:rPr>
              <w:t xml:space="preserve"> </w:t>
            </w:r>
            <w:r w:rsidR="00BB279D">
              <w:rPr>
                <w:sz w:val="28"/>
              </w:rPr>
              <w:lastRenderedPageBreak/>
              <w:t>2024</w:t>
            </w:r>
            <w:r w:rsidR="00A06630">
              <w:rPr>
                <w:sz w:val="28"/>
              </w:rPr>
              <w:t>г.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Сообщение в письменной </w:t>
            </w:r>
            <w:r>
              <w:rPr>
                <w:sz w:val="28"/>
              </w:rPr>
              <w:lastRenderedPageBreak/>
              <w:t>форме в регистрирующий орган о начале процедуры реорганизации, в том числе о форме реорганизации, с приложением решения о реорганизации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течение 3 </w:t>
            </w:r>
            <w:r>
              <w:rPr>
                <w:sz w:val="28"/>
              </w:rPr>
              <w:lastRenderedPageBreak/>
              <w:t>рабочих дней с даты Распоряжения Администрации о реорганизации</w:t>
            </w:r>
          </w:p>
        </w:tc>
      </w:tr>
      <w:tr w:rsidR="008B115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Информирование известных кредиторов о реорганизации МУП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Усть-Ордынское МУП «Каскад»</w:t>
            </w:r>
          </w:p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МУП ЖКХ «Спектр»</w:t>
            </w:r>
          </w:p>
          <w:p w:rsidR="008B1151" w:rsidRDefault="008B115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течении 30 рабочих дней с даты принятия решения о реорганизации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Сообщение в письменной форме в регистрирующий орган о начале процедуры реорганизации, в том числе о форме реорганизации, с приложением решения о реорганизации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8B1151">
            <w:pPr>
              <w:jc w:val="center"/>
              <w:rPr>
                <w:sz w:val="28"/>
              </w:rPr>
            </w:pPr>
          </w:p>
        </w:tc>
      </w:tr>
      <w:tr w:rsidR="008B115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Получение выписки от регистрирующего органа о начале реорганизации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Усть-Ордынское МУП «Каскад»</w:t>
            </w:r>
          </w:p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МУП ЖКХ «Спектр»</w:t>
            </w:r>
          </w:p>
          <w:p w:rsidR="008B1151" w:rsidRDefault="008B115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DA5AE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  <w:r w:rsidR="00A06630">
              <w:rPr>
                <w:sz w:val="28"/>
              </w:rPr>
              <w:t xml:space="preserve"> 202</w:t>
            </w:r>
            <w:r w:rsidR="00BB279D">
              <w:rPr>
                <w:sz w:val="28"/>
              </w:rPr>
              <w:t>4</w:t>
            </w:r>
            <w:r w:rsidR="00A06630">
              <w:rPr>
                <w:sz w:val="28"/>
              </w:rPr>
              <w:t>г.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Выписка из ЕГРЮЛ о начале реорганизации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течение 3 рабочих дней после предоставления информации п.1 ст. 13.1 № 129-ФЗ </w:t>
            </w:r>
            <w:r>
              <w:rPr>
                <w:sz w:val="28"/>
              </w:rPr>
              <w:lastRenderedPageBreak/>
              <w:t>от 08.08.2001</w:t>
            </w:r>
          </w:p>
        </w:tc>
      </w:tr>
      <w:tr w:rsidR="008B115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Размещение сведения о начале реорганизации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Усть-Ордынское МУП «Каскад»</w:t>
            </w:r>
          </w:p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МУП ЖКХ «Спектр»</w:t>
            </w:r>
          </w:p>
          <w:p w:rsidR="008B1151" w:rsidRDefault="008B115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DA5A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март </w:t>
            </w:r>
            <w:r w:rsidR="00BB279D">
              <w:rPr>
                <w:sz w:val="28"/>
              </w:rPr>
              <w:t>2024</w:t>
            </w:r>
            <w:r w:rsidR="00A06630">
              <w:rPr>
                <w:sz w:val="28"/>
              </w:rPr>
              <w:t>г.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Публикация в Едином федеральном реестре. Дважды с периодичностью 1 раз в месяц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3 рабочих дней с даты Распоряжения Администрации о реорганизации</w:t>
            </w:r>
          </w:p>
        </w:tc>
      </w:tr>
      <w:tr w:rsidR="008B115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Закупка услуг по аудиторской проверке результатов инвентаризации и промежуточного бухгалтерского баланса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Усть-Ордынское МУП «Каскад»</w:t>
            </w:r>
          </w:p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МУП ЖКХ «Спектр»</w:t>
            </w:r>
          </w:p>
          <w:p w:rsidR="008B1151" w:rsidRDefault="008B115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117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  <w:r w:rsidR="00BB279D">
              <w:rPr>
                <w:sz w:val="28"/>
              </w:rPr>
              <w:t xml:space="preserve"> 2024</w:t>
            </w:r>
            <w:r w:rsidR="00A06630">
              <w:rPr>
                <w:sz w:val="28"/>
              </w:rPr>
              <w:t>г.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Определение организации, производящей аудиторскую проверку, результатов инвентаризации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Закупка у единственного поставщика. Закон от 18.07.2011г. №223-ФЗ(ч.5 ст.4) </w:t>
            </w:r>
          </w:p>
        </w:tc>
      </w:tr>
      <w:tr w:rsidR="008B115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Инвентаризация имущества, закрепленного за унитарными предприятиями на праве хозяйственного ведения, и финансовых </w:t>
            </w:r>
            <w:r w:rsidR="001171D3">
              <w:rPr>
                <w:sz w:val="28"/>
              </w:rPr>
              <w:t>обязательств на 01апреля</w:t>
            </w:r>
            <w:r>
              <w:rPr>
                <w:sz w:val="28"/>
              </w:rPr>
              <w:t xml:space="preserve"> 202</w:t>
            </w:r>
            <w:r w:rsidR="00BB279D">
              <w:rPr>
                <w:sz w:val="28"/>
              </w:rPr>
              <w:t>4</w:t>
            </w:r>
            <w:r>
              <w:rPr>
                <w:sz w:val="28"/>
              </w:rPr>
              <w:t>г.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Усть-Ордынское МУП «Каскад»</w:t>
            </w:r>
          </w:p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МУП ЖКХ «Спектр»</w:t>
            </w:r>
          </w:p>
          <w:p w:rsidR="008B1151" w:rsidRDefault="008B115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117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  <w:r w:rsidR="00BB279D">
              <w:rPr>
                <w:sz w:val="28"/>
              </w:rPr>
              <w:t xml:space="preserve"> 2024</w:t>
            </w:r>
            <w:r w:rsidR="00A06630">
              <w:rPr>
                <w:sz w:val="28"/>
              </w:rPr>
              <w:t>г.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Оформление результатов инвентаризации по унифицированным формам (ИНВ) инвентаризационные описи в соответствии с Методическими указаниями по инвентаризации имущества и финансовых обязательств, утвержденных Приказом </w:t>
            </w:r>
            <w:r>
              <w:rPr>
                <w:sz w:val="28"/>
              </w:rPr>
              <w:lastRenderedPageBreak/>
              <w:t>Минфина России от 13 июня 1995 года №49 «Об утверждении Методических указаний по инвентаризации имущества и финансовых обязательств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 принимает участие в инвентаризации и подтверждает достоверность инвентаризации</w:t>
            </w:r>
          </w:p>
        </w:tc>
      </w:tr>
      <w:tr w:rsidR="008B115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Составление промежуточного бухгалтерского баланса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Усть-Ордынское МУП «Каскад»</w:t>
            </w:r>
          </w:p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МУП ЖКХ «Спектр»</w:t>
            </w:r>
          </w:p>
          <w:p w:rsidR="008B1151" w:rsidRDefault="008B115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117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  <w:r w:rsidR="00BB279D">
              <w:rPr>
                <w:sz w:val="28"/>
              </w:rPr>
              <w:t xml:space="preserve"> 2024</w:t>
            </w:r>
            <w:r w:rsidR="00A06630">
              <w:rPr>
                <w:sz w:val="28"/>
              </w:rPr>
              <w:t>г.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Промежуточный бухгалтерский баланс (оформление документов для последующей реорганизации унитарных предприятий в соответствии с формой годовой бухгалтерской отчетности, утвержденной приказом Минфина России от 2 июля 2010 года №66н «О формах бухгалтерской отчетности организаций», от 31 октября 2000 года №94н «Об утверждении Плана счетов бухгалтерского учета финансово-хозяйственной деятельности организаций и Инструкции по его применению»)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8B1151">
            <w:pPr>
              <w:jc w:val="center"/>
              <w:rPr>
                <w:sz w:val="28"/>
              </w:rPr>
            </w:pPr>
          </w:p>
        </w:tc>
      </w:tr>
      <w:tr w:rsidR="008B115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Проведение аудиторской проверки результатов инвентаризации и промежуточного </w:t>
            </w:r>
            <w:r>
              <w:rPr>
                <w:sz w:val="28"/>
              </w:rPr>
              <w:lastRenderedPageBreak/>
              <w:t>бухгалтерского баланса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Усть-Ордынское МУП «Каскад»</w:t>
            </w:r>
          </w:p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МУП ЖКХ «Спектр»</w:t>
            </w:r>
          </w:p>
          <w:p w:rsidR="008B1151" w:rsidRDefault="008B115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0C3CE0" w:rsidP="000C3CE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Апрель</w:t>
            </w:r>
            <w:r w:rsidR="00BB279D">
              <w:rPr>
                <w:sz w:val="28"/>
              </w:rPr>
              <w:t xml:space="preserve"> 2024</w:t>
            </w:r>
            <w:r w:rsidR="00A06630">
              <w:rPr>
                <w:sz w:val="28"/>
              </w:rPr>
              <w:t>г.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 аудиторского заключения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Аудитор подтверждает достоверность промежуточного бухгалтерского </w:t>
            </w:r>
            <w:r>
              <w:rPr>
                <w:sz w:val="28"/>
              </w:rPr>
              <w:lastRenderedPageBreak/>
              <w:t>баланса и результатов инвентаризации. Должно быть безусловно положительное заключение – без оговорок (все замечания аудитора исправляются в ходе аудиторской проверки)</w:t>
            </w:r>
          </w:p>
        </w:tc>
      </w:tr>
      <w:tr w:rsidR="008B115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Определение состава подлежащего приватизации имущественного комплекса на основе инвентаризации МУП, аудиторского заключения, документов о земельных участках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Усть-Ордынское МУП «Каскад»</w:t>
            </w:r>
          </w:p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МУП ЖКХ «Спектр»</w:t>
            </w:r>
          </w:p>
          <w:p w:rsidR="008B1151" w:rsidRDefault="008B115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117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 w:rsidR="00BB279D">
              <w:rPr>
                <w:sz w:val="28"/>
              </w:rPr>
              <w:t xml:space="preserve"> 2024</w:t>
            </w:r>
            <w:r w:rsidR="00A06630">
              <w:rPr>
                <w:sz w:val="28"/>
              </w:rPr>
              <w:t>г.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Проект передаточного акта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8B1151">
            <w:pPr>
              <w:jc w:val="center"/>
              <w:rPr>
                <w:sz w:val="28"/>
              </w:rPr>
            </w:pPr>
          </w:p>
        </w:tc>
      </w:tr>
      <w:tr w:rsidR="008B115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Определение объектов, в том числе исключительных прав, не подлежащих приватизации в составе имущественного комплекса и </w:t>
            </w:r>
            <w:r>
              <w:rPr>
                <w:sz w:val="28"/>
              </w:rPr>
              <w:lastRenderedPageBreak/>
              <w:t>предложение по их дальнейшему использованию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Усть-Ордынское МУП «Каскад»</w:t>
            </w:r>
          </w:p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МУП ЖКХ «Спектр»</w:t>
            </w:r>
          </w:p>
          <w:p w:rsidR="008B1151" w:rsidRDefault="008B115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117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 w:rsidR="00BB279D">
              <w:rPr>
                <w:sz w:val="28"/>
              </w:rPr>
              <w:t xml:space="preserve"> 2024</w:t>
            </w:r>
            <w:r w:rsidR="00A06630">
              <w:rPr>
                <w:sz w:val="28"/>
              </w:rPr>
              <w:t>г.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объектов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8B1151">
            <w:pPr>
              <w:jc w:val="center"/>
              <w:rPr>
                <w:sz w:val="28"/>
              </w:rPr>
            </w:pPr>
          </w:p>
        </w:tc>
      </w:tr>
      <w:tr w:rsidR="008B115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Составление перечня имеющихся обременений имущества, включенного в состав подлежащего приватизации имущественного комплекса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Усть-Ордынское МУП «Каскад»</w:t>
            </w:r>
          </w:p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МУП ЖКХ «Спектр»</w:t>
            </w:r>
          </w:p>
          <w:p w:rsidR="008B1151" w:rsidRDefault="008B115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117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 w:rsidR="00BB279D">
              <w:rPr>
                <w:sz w:val="28"/>
              </w:rPr>
              <w:t xml:space="preserve"> 2024</w:t>
            </w:r>
            <w:r w:rsidR="00A06630">
              <w:rPr>
                <w:sz w:val="28"/>
              </w:rPr>
              <w:t>г.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обременений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8B1151">
            <w:pPr>
              <w:jc w:val="center"/>
              <w:rPr>
                <w:sz w:val="28"/>
              </w:rPr>
            </w:pPr>
          </w:p>
        </w:tc>
      </w:tr>
      <w:tr w:rsidR="008B115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Определение балансовой стоимости подлежащих приватизации активов: стоимость чистых активов; стоимость подлежащих приватизации земельных участков; балансовая стоимость объектов, не подлежащих приватизации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Усть-Ордынское МУП «Каскад»</w:t>
            </w:r>
          </w:p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МУП ЖКХ «Спектр»</w:t>
            </w:r>
          </w:p>
          <w:p w:rsidR="008B1151" w:rsidRDefault="008B115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117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 w:rsidR="00BB279D">
              <w:rPr>
                <w:sz w:val="28"/>
              </w:rPr>
              <w:t xml:space="preserve"> 2024</w:t>
            </w:r>
            <w:r w:rsidR="00A06630">
              <w:rPr>
                <w:sz w:val="28"/>
              </w:rPr>
              <w:t>г.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Расчет балансовой стоимости подлежащих приватизации активов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8B1151">
            <w:pPr>
              <w:jc w:val="center"/>
              <w:rPr>
                <w:sz w:val="28"/>
              </w:rPr>
            </w:pPr>
          </w:p>
        </w:tc>
      </w:tr>
      <w:tr w:rsidR="008B115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Разработка проекта Устава ООО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CE0" w:rsidRDefault="000C3CE0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Юридический отдел</w:t>
            </w:r>
          </w:p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МУП «Каскад»</w:t>
            </w:r>
          </w:p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МУП ЖКХ </w:t>
            </w:r>
            <w:r>
              <w:rPr>
                <w:sz w:val="28"/>
              </w:rPr>
              <w:lastRenderedPageBreak/>
              <w:t>«Спектр»</w:t>
            </w:r>
          </w:p>
          <w:p w:rsidR="008B1151" w:rsidRDefault="008B115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1171D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июнь</w:t>
            </w:r>
            <w:r w:rsidR="00BB279D">
              <w:rPr>
                <w:sz w:val="28"/>
              </w:rPr>
              <w:t xml:space="preserve"> 2024</w:t>
            </w:r>
            <w:r w:rsidR="00A06630">
              <w:rPr>
                <w:sz w:val="28"/>
              </w:rPr>
              <w:t>г.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Устав общества с ограниченной ответственностью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8B1151">
            <w:pPr>
              <w:jc w:val="center"/>
              <w:rPr>
                <w:sz w:val="28"/>
              </w:rPr>
            </w:pPr>
          </w:p>
        </w:tc>
      </w:tr>
      <w:tr w:rsidR="008B115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Формирование пакета документов, необходимых для приватизации унитарного предприятия, предо</w:t>
            </w:r>
            <w:r w:rsidR="00BB279D">
              <w:rPr>
                <w:sz w:val="28"/>
              </w:rPr>
              <w:t xml:space="preserve">ставление их в Администрацию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Усть-Ордынское МУП «Каскад»</w:t>
            </w:r>
          </w:p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МУП ЖКХ «Спектр»</w:t>
            </w:r>
          </w:p>
          <w:p w:rsidR="008B1151" w:rsidRDefault="008B115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117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  <w:r w:rsidR="00BB279D">
              <w:rPr>
                <w:sz w:val="28"/>
              </w:rPr>
              <w:t xml:space="preserve"> 2024</w:t>
            </w:r>
            <w:r w:rsidR="00A06630">
              <w:rPr>
                <w:sz w:val="28"/>
              </w:rPr>
              <w:t>г.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8B1151">
            <w:pPr>
              <w:jc w:val="center"/>
              <w:rPr>
                <w:sz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8B1151">
            <w:pPr>
              <w:jc w:val="center"/>
              <w:rPr>
                <w:sz w:val="28"/>
              </w:rPr>
            </w:pPr>
          </w:p>
        </w:tc>
      </w:tr>
      <w:tr w:rsidR="008B115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Принятие решения об условиях приватизации муниципального имущества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0C3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</w:t>
            </w:r>
            <w:r w:rsidR="001171D3">
              <w:rPr>
                <w:sz w:val="28"/>
              </w:rPr>
              <w:t>ь</w:t>
            </w:r>
            <w:r w:rsidR="00BB279D">
              <w:rPr>
                <w:sz w:val="28"/>
              </w:rPr>
              <w:t xml:space="preserve"> 2024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Приняти</w:t>
            </w:r>
            <w:r w:rsidR="001171D3">
              <w:rPr>
                <w:sz w:val="28"/>
              </w:rPr>
              <w:t>е распоряжения Администрация</w:t>
            </w:r>
            <w:r>
              <w:rPr>
                <w:sz w:val="28"/>
              </w:rPr>
              <w:t xml:space="preserve"> об условиях приватизации МУП (утверждается: способ приватизации, состав подлежащего приватизации имущества, перечень объектов, не подлежащих приватизации, расчет балансовой стоимости подлежащих приватизации активов МУП, перечень обременений, Устав ООО)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8B1151">
            <w:pPr>
              <w:rPr>
                <w:sz w:val="28"/>
              </w:rPr>
            </w:pPr>
          </w:p>
        </w:tc>
      </w:tr>
      <w:tr w:rsidR="008B115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Информационное обеспечение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Усть-Ордынское МУП «Каскад»</w:t>
            </w:r>
          </w:p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МУП ЖКХ «Спектр»</w:t>
            </w:r>
          </w:p>
          <w:p w:rsidR="008B1151" w:rsidRDefault="008B1151" w:rsidP="00BB279D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0C3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</w:t>
            </w:r>
            <w:r w:rsidR="001171D3">
              <w:rPr>
                <w:sz w:val="28"/>
              </w:rPr>
              <w:t>ь</w:t>
            </w:r>
            <w:r w:rsidR="00BB279D">
              <w:rPr>
                <w:sz w:val="28"/>
              </w:rPr>
              <w:t xml:space="preserve"> 2024</w:t>
            </w:r>
            <w:r w:rsidR="00A06630">
              <w:rPr>
                <w:sz w:val="28"/>
              </w:rPr>
              <w:t>г.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Решение об условиях приватизации государственного и муниципального имущества размещается в открытом доступе на официальном сайте в сети «Интернет» в течении десяти дней со дня принятия </w:t>
            </w:r>
            <w:r>
              <w:rPr>
                <w:sz w:val="28"/>
              </w:rPr>
              <w:lastRenderedPageBreak/>
              <w:t xml:space="preserve">этого решения и на сайте </w:t>
            </w:r>
            <w:hyperlink r:id="rId4" w:history="1">
              <w:r>
                <w:rPr>
                  <w:rStyle w:val="17"/>
                  <w:sz w:val="28"/>
                </w:rPr>
                <w:t>www.torgi.gov.ru</w:t>
              </w:r>
            </w:hyperlink>
            <w:r w:rsidR="00BB279D">
              <w:rPr>
                <w:sz w:val="28"/>
              </w:rPr>
              <w:t xml:space="preserve">, на сайте Администрации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П.2 ст. 15 178-ФЗ</w:t>
            </w:r>
          </w:p>
        </w:tc>
      </w:tr>
      <w:tr w:rsidR="008B115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Информирование регистрирующего органа о завершении процедуры реорганизации МУП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Усть-Ордынское МУП «Каскад»</w:t>
            </w:r>
          </w:p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МУП ЖКХ «Спектр»</w:t>
            </w:r>
          </w:p>
          <w:p w:rsidR="008B1151" w:rsidRDefault="008B1151" w:rsidP="00BB279D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0C3C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  <w:r w:rsidR="00BB279D">
              <w:rPr>
                <w:sz w:val="28"/>
              </w:rPr>
              <w:t xml:space="preserve"> 2024</w:t>
            </w:r>
            <w:r w:rsidR="00A06630">
              <w:rPr>
                <w:sz w:val="28"/>
              </w:rPr>
              <w:t>г.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Сообщение в письменной форме о завершении процедуры реорганизации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течении 3 рабочих дней со дня пр</w:t>
            </w:r>
            <w:r w:rsidR="001171D3">
              <w:rPr>
                <w:sz w:val="28"/>
              </w:rPr>
              <w:t xml:space="preserve">инятия решения Администрация </w:t>
            </w:r>
            <w:r>
              <w:rPr>
                <w:sz w:val="28"/>
              </w:rPr>
              <w:t xml:space="preserve"> об условиях приватизации</w:t>
            </w:r>
          </w:p>
        </w:tc>
      </w:tr>
      <w:tr w:rsidR="008B115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Государственная регистрация ООО в результате реорганизации в форме преобразования допускается по истечении 3 месяцев со дня внесения в ЕГРЮЛ записи о начале процедуры реорганизации (письмо ФНС России от 28.09.2015 № М-1-03/0063@»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Усть-Ордынское МУП «Каскад»</w:t>
            </w:r>
          </w:p>
          <w:p w:rsidR="00BB279D" w:rsidRDefault="00BB279D" w:rsidP="00BB27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МУП ЖКХ «Спектр»</w:t>
            </w:r>
          </w:p>
          <w:p w:rsidR="008B1151" w:rsidRDefault="008B1151" w:rsidP="00BB279D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117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 w:rsidR="00BB279D">
              <w:rPr>
                <w:sz w:val="28"/>
              </w:rPr>
              <w:t xml:space="preserve"> 2024</w:t>
            </w:r>
            <w:r w:rsidR="00A06630">
              <w:rPr>
                <w:sz w:val="28"/>
              </w:rPr>
              <w:t>г.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Выдача свидетельства о регистрации нового юридического лица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51" w:rsidRDefault="00A066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Осуществляется в течение 5 рабочих дней со дня принятия решен</w:t>
            </w:r>
            <w:r w:rsidR="001171D3">
              <w:rPr>
                <w:sz w:val="28"/>
              </w:rPr>
              <w:t>ия об условиях приватизации МУП</w:t>
            </w:r>
          </w:p>
        </w:tc>
      </w:tr>
    </w:tbl>
    <w:p w:rsidR="008B1151" w:rsidRDefault="008B1151">
      <w:pPr>
        <w:rPr>
          <w:sz w:val="28"/>
        </w:rPr>
      </w:pPr>
    </w:p>
    <w:p w:rsidR="008962F1" w:rsidRDefault="008962F1">
      <w:pPr>
        <w:rPr>
          <w:sz w:val="28"/>
        </w:rPr>
      </w:pPr>
    </w:p>
    <w:p w:rsidR="008962F1" w:rsidRDefault="008962F1">
      <w:pPr>
        <w:rPr>
          <w:sz w:val="28"/>
        </w:rPr>
      </w:pPr>
    </w:p>
    <w:p w:rsidR="008962F1" w:rsidRDefault="008962F1">
      <w:pPr>
        <w:rPr>
          <w:sz w:val="28"/>
        </w:rPr>
      </w:pPr>
    </w:p>
    <w:p w:rsidR="008962F1" w:rsidRDefault="008962F1">
      <w:pPr>
        <w:rPr>
          <w:sz w:val="28"/>
        </w:rPr>
      </w:pPr>
    </w:p>
    <w:p w:rsidR="008962F1" w:rsidRDefault="008962F1">
      <w:pPr>
        <w:rPr>
          <w:sz w:val="28"/>
        </w:rPr>
        <w:sectPr w:rsidR="008962F1">
          <w:pgSz w:w="16838" w:h="11906" w:orient="landscape"/>
          <w:pgMar w:top="1701" w:right="425" w:bottom="748" w:left="284" w:header="720" w:footer="720" w:gutter="0"/>
          <w:cols w:space="720"/>
        </w:sectPr>
      </w:pPr>
    </w:p>
    <w:p w:rsidR="008962F1" w:rsidRDefault="008962F1">
      <w:pPr>
        <w:rPr>
          <w:sz w:val="28"/>
        </w:rPr>
      </w:pPr>
    </w:p>
    <w:p w:rsidR="008962F1" w:rsidRPr="008962F1" w:rsidRDefault="008962F1" w:rsidP="008962F1">
      <w:pPr>
        <w:rPr>
          <w:sz w:val="28"/>
        </w:rPr>
      </w:pPr>
    </w:p>
    <w:p w:rsidR="008962F1" w:rsidRPr="008962F1" w:rsidRDefault="008962F1" w:rsidP="008962F1">
      <w:pPr>
        <w:rPr>
          <w:sz w:val="28"/>
        </w:rPr>
      </w:pPr>
    </w:p>
    <w:p w:rsidR="008962F1" w:rsidRPr="008962F1" w:rsidRDefault="008962F1" w:rsidP="008962F1">
      <w:pPr>
        <w:rPr>
          <w:sz w:val="28"/>
        </w:rPr>
      </w:pPr>
    </w:p>
    <w:p w:rsidR="008962F1" w:rsidRPr="008962F1" w:rsidRDefault="008962F1" w:rsidP="008962F1">
      <w:pPr>
        <w:rPr>
          <w:sz w:val="28"/>
        </w:rPr>
      </w:pPr>
    </w:p>
    <w:p w:rsidR="008962F1" w:rsidRDefault="008962F1" w:rsidP="008962F1">
      <w:pPr>
        <w:rPr>
          <w:sz w:val="28"/>
        </w:rPr>
      </w:pPr>
    </w:p>
    <w:p w:rsidR="008962F1" w:rsidRPr="008962F1" w:rsidRDefault="008962F1" w:rsidP="008962F1">
      <w:pPr>
        <w:rPr>
          <w:sz w:val="28"/>
        </w:rPr>
      </w:pPr>
    </w:p>
    <w:p w:rsidR="008962F1" w:rsidRPr="008962F1" w:rsidRDefault="008962F1" w:rsidP="008962F1">
      <w:pPr>
        <w:tabs>
          <w:tab w:val="left" w:pos="1810"/>
        </w:tabs>
        <w:jc w:val="right"/>
        <w:rPr>
          <w:sz w:val="28"/>
        </w:rPr>
      </w:pPr>
      <w:r>
        <w:rPr>
          <w:sz w:val="28"/>
        </w:rPr>
        <w:tab/>
      </w:r>
      <w:r w:rsidRPr="008962F1">
        <w:rPr>
          <w:sz w:val="28"/>
        </w:rPr>
        <w:t xml:space="preserve">Приложение №2 </w:t>
      </w:r>
    </w:p>
    <w:p w:rsidR="008962F1" w:rsidRPr="008962F1" w:rsidRDefault="008962F1" w:rsidP="008962F1">
      <w:pPr>
        <w:tabs>
          <w:tab w:val="left" w:pos="1810"/>
        </w:tabs>
        <w:jc w:val="right"/>
        <w:rPr>
          <w:sz w:val="28"/>
        </w:rPr>
      </w:pPr>
      <w:r w:rsidRPr="008962F1">
        <w:rPr>
          <w:sz w:val="28"/>
        </w:rPr>
        <w:t xml:space="preserve">к Постановлению Администрации </w:t>
      </w:r>
    </w:p>
    <w:p w:rsidR="008962F1" w:rsidRPr="008962F1" w:rsidRDefault="008962F1" w:rsidP="008962F1">
      <w:pPr>
        <w:tabs>
          <w:tab w:val="left" w:pos="1810"/>
        </w:tabs>
        <w:jc w:val="right"/>
        <w:rPr>
          <w:sz w:val="28"/>
        </w:rPr>
      </w:pPr>
      <w:r w:rsidRPr="008962F1">
        <w:rPr>
          <w:sz w:val="28"/>
        </w:rPr>
        <w:t>от___________ №_______</w:t>
      </w:r>
    </w:p>
    <w:p w:rsidR="008962F1" w:rsidRPr="008962F1" w:rsidRDefault="008962F1" w:rsidP="008962F1">
      <w:pPr>
        <w:tabs>
          <w:tab w:val="left" w:pos="1810"/>
        </w:tabs>
        <w:rPr>
          <w:sz w:val="28"/>
        </w:rPr>
      </w:pPr>
    </w:p>
    <w:p w:rsidR="008962F1" w:rsidRDefault="008962F1" w:rsidP="008962F1">
      <w:pPr>
        <w:tabs>
          <w:tab w:val="left" w:pos="1810"/>
        </w:tabs>
        <w:rPr>
          <w:sz w:val="28"/>
        </w:rPr>
      </w:pPr>
      <w:r w:rsidRPr="008962F1">
        <w:rPr>
          <w:sz w:val="28"/>
        </w:rPr>
        <w:t>Состав комиссии по реорганизации МУП</w:t>
      </w:r>
      <w:r>
        <w:rPr>
          <w:sz w:val="28"/>
        </w:rPr>
        <w:t>:</w:t>
      </w:r>
    </w:p>
    <w:p w:rsidR="008962F1" w:rsidRPr="008962F1" w:rsidRDefault="008962F1" w:rsidP="008962F1">
      <w:pPr>
        <w:tabs>
          <w:tab w:val="left" w:pos="1810"/>
        </w:tabs>
        <w:rPr>
          <w:sz w:val="28"/>
        </w:rPr>
      </w:pPr>
    </w:p>
    <w:p w:rsidR="008962F1" w:rsidRPr="008962F1" w:rsidRDefault="008962F1" w:rsidP="008962F1">
      <w:pPr>
        <w:tabs>
          <w:tab w:val="left" w:pos="1810"/>
        </w:tabs>
        <w:rPr>
          <w:sz w:val="28"/>
        </w:rPr>
      </w:pPr>
      <w:r w:rsidRPr="008962F1">
        <w:rPr>
          <w:sz w:val="28"/>
        </w:rPr>
        <w:t xml:space="preserve">Председатель комиссии: </w:t>
      </w:r>
      <w:proofErr w:type="spellStart"/>
      <w:r w:rsidRPr="008962F1">
        <w:rPr>
          <w:sz w:val="28"/>
        </w:rPr>
        <w:t>Шопконков</w:t>
      </w:r>
      <w:proofErr w:type="spellEnd"/>
      <w:r w:rsidRPr="008962F1">
        <w:rPr>
          <w:sz w:val="28"/>
        </w:rPr>
        <w:t xml:space="preserve"> </w:t>
      </w:r>
      <w:proofErr w:type="spellStart"/>
      <w:r w:rsidRPr="008962F1">
        <w:rPr>
          <w:sz w:val="28"/>
        </w:rPr>
        <w:t>Н.С.-зам</w:t>
      </w:r>
      <w:proofErr w:type="gramStart"/>
      <w:r w:rsidRPr="008962F1">
        <w:rPr>
          <w:sz w:val="28"/>
        </w:rPr>
        <w:t>.г</w:t>
      </w:r>
      <w:proofErr w:type="gramEnd"/>
      <w:r w:rsidRPr="008962F1">
        <w:rPr>
          <w:sz w:val="28"/>
        </w:rPr>
        <w:t>лавы</w:t>
      </w:r>
      <w:proofErr w:type="spellEnd"/>
      <w:r w:rsidRPr="008962F1">
        <w:rPr>
          <w:sz w:val="28"/>
        </w:rPr>
        <w:t>;</w:t>
      </w:r>
    </w:p>
    <w:p w:rsidR="008962F1" w:rsidRDefault="008962F1" w:rsidP="008962F1">
      <w:pPr>
        <w:tabs>
          <w:tab w:val="left" w:pos="1810"/>
        </w:tabs>
        <w:rPr>
          <w:sz w:val="28"/>
        </w:rPr>
      </w:pPr>
    </w:p>
    <w:p w:rsidR="008962F1" w:rsidRPr="008962F1" w:rsidRDefault="008962F1" w:rsidP="008962F1">
      <w:pPr>
        <w:tabs>
          <w:tab w:val="left" w:pos="1810"/>
        </w:tabs>
        <w:rPr>
          <w:sz w:val="28"/>
        </w:rPr>
      </w:pPr>
      <w:r w:rsidRPr="008962F1">
        <w:rPr>
          <w:sz w:val="28"/>
        </w:rPr>
        <w:t>Члены комиссии:</w:t>
      </w:r>
    </w:p>
    <w:p w:rsidR="008962F1" w:rsidRPr="008962F1" w:rsidRDefault="008962F1" w:rsidP="008962F1">
      <w:pPr>
        <w:tabs>
          <w:tab w:val="left" w:pos="1810"/>
        </w:tabs>
        <w:rPr>
          <w:sz w:val="28"/>
        </w:rPr>
      </w:pPr>
      <w:proofErr w:type="spellStart"/>
      <w:r w:rsidRPr="008962F1">
        <w:rPr>
          <w:sz w:val="28"/>
        </w:rPr>
        <w:t>Бодеева</w:t>
      </w:r>
      <w:proofErr w:type="spellEnd"/>
      <w:r w:rsidRPr="008962F1">
        <w:rPr>
          <w:sz w:val="28"/>
        </w:rPr>
        <w:t xml:space="preserve"> И.Н.- начальник отдела по управлению имуществом, учету и распределению жилья;</w:t>
      </w:r>
    </w:p>
    <w:p w:rsidR="008962F1" w:rsidRPr="008962F1" w:rsidRDefault="008962F1" w:rsidP="008962F1">
      <w:pPr>
        <w:tabs>
          <w:tab w:val="left" w:pos="1810"/>
        </w:tabs>
        <w:rPr>
          <w:sz w:val="28"/>
        </w:rPr>
      </w:pPr>
      <w:r w:rsidRPr="008962F1">
        <w:rPr>
          <w:sz w:val="28"/>
        </w:rPr>
        <w:t>Гаврилова Т.Е.-</w:t>
      </w:r>
      <w:r w:rsidRPr="008962F1">
        <w:rPr>
          <w:sz w:val="28"/>
        </w:rPr>
        <w:tab/>
        <w:t>главный специалист отдела по управлению имуществом, учету и распределению жилья;</w:t>
      </w:r>
    </w:p>
    <w:p w:rsidR="008962F1" w:rsidRPr="008962F1" w:rsidRDefault="008962F1" w:rsidP="008962F1">
      <w:pPr>
        <w:tabs>
          <w:tab w:val="left" w:pos="1810"/>
        </w:tabs>
        <w:rPr>
          <w:sz w:val="28"/>
        </w:rPr>
      </w:pPr>
      <w:proofErr w:type="spellStart"/>
      <w:r w:rsidRPr="008962F1">
        <w:rPr>
          <w:sz w:val="28"/>
        </w:rPr>
        <w:t>Ботхоев</w:t>
      </w:r>
      <w:proofErr w:type="spellEnd"/>
      <w:r w:rsidRPr="008962F1">
        <w:rPr>
          <w:sz w:val="28"/>
        </w:rPr>
        <w:t xml:space="preserve"> </w:t>
      </w:r>
      <w:proofErr w:type="spellStart"/>
      <w:r w:rsidRPr="008962F1">
        <w:rPr>
          <w:sz w:val="28"/>
        </w:rPr>
        <w:t>Е.Д.-главный</w:t>
      </w:r>
      <w:proofErr w:type="spellEnd"/>
      <w:r w:rsidRPr="008962F1">
        <w:rPr>
          <w:sz w:val="28"/>
        </w:rPr>
        <w:t xml:space="preserve"> специалист отдела по правовому обеспечению;</w:t>
      </w:r>
    </w:p>
    <w:p w:rsidR="008962F1" w:rsidRPr="008962F1" w:rsidRDefault="008962F1" w:rsidP="008962F1">
      <w:pPr>
        <w:tabs>
          <w:tab w:val="left" w:pos="1810"/>
        </w:tabs>
        <w:rPr>
          <w:sz w:val="28"/>
        </w:rPr>
      </w:pPr>
      <w:proofErr w:type="spellStart"/>
      <w:r>
        <w:rPr>
          <w:sz w:val="28"/>
        </w:rPr>
        <w:t>Шуханова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О.И.-начальник</w:t>
      </w:r>
      <w:proofErr w:type="spellEnd"/>
      <w:r>
        <w:rPr>
          <w:sz w:val="28"/>
        </w:rPr>
        <w:t xml:space="preserve"> отдела по экономике, учету и отчетности;</w:t>
      </w:r>
    </w:p>
    <w:p w:rsidR="008962F1" w:rsidRPr="008962F1" w:rsidRDefault="008962F1" w:rsidP="008962F1">
      <w:pPr>
        <w:tabs>
          <w:tab w:val="left" w:pos="1810"/>
        </w:tabs>
        <w:rPr>
          <w:sz w:val="28"/>
        </w:rPr>
      </w:pPr>
      <w:r w:rsidRPr="008962F1">
        <w:rPr>
          <w:sz w:val="28"/>
        </w:rPr>
        <w:t xml:space="preserve">Романов </w:t>
      </w:r>
      <w:proofErr w:type="spellStart"/>
      <w:r w:rsidRPr="008962F1">
        <w:rPr>
          <w:sz w:val="28"/>
        </w:rPr>
        <w:t>В.В.-и.о</w:t>
      </w:r>
      <w:proofErr w:type="spellEnd"/>
      <w:r w:rsidRPr="008962F1">
        <w:rPr>
          <w:sz w:val="28"/>
        </w:rPr>
        <w:t>. директора Усть-Ордынского МУП «Каскад»;</w:t>
      </w:r>
    </w:p>
    <w:p w:rsidR="008962F1" w:rsidRPr="008962F1" w:rsidRDefault="008962F1" w:rsidP="008962F1">
      <w:pPr>
        <w:tabs>
          <w:tab w:val="left" w:pos="1810"/>
        </w:tabs>
        <w:rPr>
          <w:sz w:val="28"/>
        </w:rPr>
      </w:pPr>
      <w:r w:rsidRPr="008962F1">
        <w:rPr>
          <w:sz w:val="28"/>
        </w:rPr>
        <w:t xml:space="preserve">Балданов </w:t>
      </w:r>
      <w:proofErr w:type="spellStart"/>
      <w:r w:rsidRPr="008962F1">
        <w:rPr>
          <w:sz w:val="28"/>
        </w:rPr>
        <w:t>Б.П.-и.о</w:t>
      </w:r>
      <w:proofErr w:type="gramStart"/>
      <w:r w:rsidRPr="008962F1">
        <w:rPr>
          <w:sz w:val="28"/>
        </w:rPr>
        <w:t>.д</w:t>
      </w:r>
      <w:proofErr w:type="gramEnd"/>
      <w:r w:rsidRPr="008962F1">
        <w:rPr>
          <w:sz w:val="28"/>
        </w:rPr>
        <w:t>иректора</w:t>
      </w:r>
      <w:proofErr w:type="spellEnd"/>
      <w:r w:rsidRPr="008962F1">
        <w:rPr>
          <w:sz w:val="28"/>
        </w:rPr>
        <w:t xml:space="preserve"> МУП ЖКХ «Спектр»;</w:t>
      </w:r>
    </w:p>
    <w:p w:rsidR="008962F1" w:rsidRPr="008962F1" w:rsidRDefault="008962F1" w:rsidP="008962F1">
      <w:pPr>
        <w:tabs>
          <w:tab w:val="left" w:pos="1810"/>
        </w:tabs>
        <w:rPr>
          <w:sz w:val="28"/>
        </w:rPr>
      </w:pPr>
      <w:proofErr w:type="spellStart"/>
      <w:r w:rsidRPr="008962F1">
        <w:rPr>
          <w:sz w:val="28"/>
        </w:rPr>
        <w:t>Цыпылова</w:t>
      </w:r>
      <w:proofErr w:type="spellEnd"/>
      <w:r w:rsidRPr="008962F1">
        <w:rPr>
          <w:sz w:val="28"/>
        </w:rPr>
        <w:t xml:space="preserve"> </w:t>
      </w:r>
      <w:proofErr w:type="spellStart"/>
      <w:r w:rsidRPr="008962F1">
        <w:rPr>
          <w:sz w:val="28"/>
        </w:rPr>
        <w:t>Л.В.-главный</w:t>
      </w:r>
      <w:proofErr w:type="spellEnd"/>
      <w:r w:rsidRPr="008962F1">
        <w:rPr>
          <w:sz w:val="28"/>
        </w:rPr>
        <w:t xml:space="preserve"> специалист отдела по ЖКХ и благоустройству;</w:t>
      </w:r>
    </w:p>
    <w:p w:rsidR="008962F1" w:rsidRDefault="008962F1" w:rsidP="008962F1">
      <w:pPr>
        <w:tabs>
          <w:tab w:val="left" w:pos="1810"/>
        </w:tabs>
        <w:rPr>
          <w:sz w:val="28"/>
        </w:rPr>
      </w:pPr>
      <w:proofErr w:type="spellStart"/>
      <w:r w:rsidRPr="008962F1">
        <w:rPr>
          <w:sz w:val="28"/>
        </w:rPr>
        <w:t>Мухарданова</w:t>
      </w:r>
      <w:proofErr w:type="spellEnd"/>
      <w:r w:rsidRPr="008962F1">
        <w:rPr>
          <w:sz w:val="28"/>
        </w:rPr>
        <w:t xml:space="preserve"> </w:t>
      </w:r>
      <w:proofErr w:type="spellStart"/>
      <w:r w:rsidRPr="008962F1">
        <w:rPr>
          <w:sz w:val="28"/>
        </w:rPr>
        <w:t>Э.Н.-старший</w:t>
      </w:r>
      <w:proofErr w:type="spellEnd"/>
      <w:r w:rsidRPr="008962F1">
        <w:rPr>
          <w:sz w:val="28"/>
        </w:rPr>
        <w:t xml:space="preserve"> бухгалтер Усть-Ордынского МУП «Каскад»;</w:t>
      </w:r>
    </w:p>
    <w:p w:rsidR="008962F1" w:rsidRPr="008962F1" w:rsidRDefault="008962F1" w:rsidP="008962F1">
      <w:pPr>
        <w:tabs>
          <w:tab w:val="left" w:pos="1810"/>
        </w:tabs>
        <w:rPr>
          <w:sz w:val="28"/>
        </w:rPr>
        <w:sectPr w:rsidR="008962F1" w:rsidRPr="008962F1" w:rsidSect="008962F1">
          <w:pgSz w:w="11906" w:h="16838"/>
          <w:pgMar w:top="284" w:right="1701" w:bottom="425" w:left="748" w:header="720" w:footer="720" w:gutter="0"/>
          <w:cols w:space="720"/>
          <w:docGrid w:linePitch="326"/>
        </w:sectPr>
      </w:pPr>
      <w:r>
        <w:rPr>
          <w:sz w:val="28"/>
        </w:rPr>
        <w:tab/>
      </w:r>
    </w:p>
    <w:p w:rsidR="008962F1" w:rsidRDefault="008962F1">
      <w:pPr>
        <w:rPr>
          <w:sz w:val="28"/>
        </w:rPr>
        <w:sectPr w:rsidR="008962F1">
          <w:pgSz w:w="16838" w:h="11906" w:orient="landscape"/>
          <w:pgMar w:top="1701" w:right="425" w:bottom="748" w:left="284" w:header="720" w:footer="720" w:gutter="0"/>
          <w:cols w:space="720"/>
        </w:sectPr>
      </w:pPr>
    </w:p>
    <w:p w:rsidR="008962F1" w:rsidRDefault="008962F1">
      <w:pPr>
        <w:rPr>
          <w:sz w:val="28"/>
        </w:rPr>
        <w:sectPr w:rsidR="008962F1">
          <w:pgSz w:w="16838" w:h="11906" w:orient="landscape"/>
          <w:pgMar w:top="1701" w:right="425" w:bottom="748" w:left="284" w:header="720" w:footer="720" w:gutter="0"/>
          <w:cols w:space="720"/>
        </w:sectPr>
      </w:pPr>
    </w:p>
    <w:p w:rsidR="000650B3" w:rsidRDefault="000650B3">
      <w:pPr>
        <w:rPr>
          <w:sz w:val="28"/>
        </w:rPr>
      </w:pPr>
      <w:r>
        <w:rPr>
          <w:sz w:val="28"/>
        </w:rPr>
        <w:lastRenderedPageBreak/>
        <w:br w:type="page"/>
      </w:r>
    </w:p>
    <w:p w:rsidR="00797971" w:rsidRDefault="00797971">
      <w:pPr>
        <w:rPr>
          <w:sz w:val="28"/>
        </w:rPr>
      </w:pPr>
      <w:r>
        <w:rPr>
          <w:sz w:val="28"/>
        </w:rPr>
        <w:lastRenderedPageBreak/>
        <w:br w:type="page"/>
      </w:r>
      <w:r>
        <w:rPr>
          <w:sz w:val="28"/>
        </w:rPr>
        <w:lastRenderedPageBreak/>
        <w:br w:type="page"/>
      </w:r>
    </w:p>
    <w:p w:rsidR="00797971" w:rsidRDefault="00797971">
      <w:pPr>
        <w:rPr>
          <w:sz w:val="28"/>
        </w:rPr>
      </w:pPr>
    </w:p>
    <w:p w:rsidR="000650B3" w:rsidRDefault="000650B3">
      <w:pPr>
        <w:rPr>
          <w:sz w:val="28"/>
        </w:rPr>
      </w:pPr>
    </w:p>
    <w:p w:rsidR="000650B3" w:rsidRDefault="000650B3">
      <w:pPr>
        <w:rPr>
          <w:sz w:val="28"/>
        </w:rPr>
      </w:pPr>
    </w:p>
    <w:p w:rsidR="000650B3" w:rsidRDefault="000650B3">
      <w:pPr>
        <w:rPr>
          <w:sz w:val="28"/>
        </w:rPr>
      </w:pPr>
    </w:p>
    <w:p w:rsidR="000650B3" w:rsidRDefault="000650B3">
      <w:pPr>
        <w:rPr>
          <w:sz w:val="28"/>
        </w:rPr>
      </w:pPr>
      <w:r>
        <w:rPr>
          <w:sz w:val="28"/>
        </w:rPr>
        <w:br w:type="page"/>
      </w:r>
    </w:p>
    <w:p w:rsidR="000650B3" w:rsidRDefault="000650B3">
      <w:pPr>
        <w:rPr>
          <w:sz w:val="28"/>
        </w:rPr>
      </w:pPr>
      <w:r>
        <w:rPr>
          <w:sz w:val="28"/>
        </w:rPr>
        <w:lastRenderedPageBreak/>
        <w:br w:type="page"/>
      </w:r>
    </w:p>
    <w:p w:rsidR="000650B3" w:rsidRDefault="000650B3">
      <w:pPr>
        <w:rPr>
          <w:sz w:val="28"/>
        </w:rPr>
      </w:pPr>
      <w:r>
        <w:rPr>
          <w:sz w:val="28"/>
        </w:rPr>
        <w:lastRenderedPageBreak/>
        <w:br w:type="page"/>
      </w:r>
    </w:p>
    <w:p w:rsidR="000650B3" w:rsidRDefault="000650B3">
      <w:pPr>
        <w:rPr>
          <w:sz w:val="28"/>
        </w:rPr>
      </w:pPr>
      <w:r>
        <w:rPr>
          <w:sz w:val="28"/>
        </w:rPr>
        <w:lastRenderedPageBreak/>
        <w:br w:type="page"/>
      </w:r>
    </w:p>
    <w:p w:rsidR="000650B3" w:rsidRDefault="000650B3">
      <w:pPr>
        <w:rPr>
          <w:sz w:val="28"/>
        </w:rPr>
      </w:pPr>
      <w:r>
        <w:rPr>
          <w:sz w:val="28"/>
        </w:rPr>
        <w:lastRenderedPageBreak/>
        <w:br w:type="page"/>
      </w:r>
    </w:p>
    <w:p w:rsidR="000650B3" w:rsidRDefault="000650B3">
      <w:pPr>
        <w:rPr>
          <w:sz w:val="28"/>
        </w:rPr>
      </w:pPr>
      <w:r>
        <w:rPr>
          <w:sz w:val="28"/>
        </w:rPr>
        <w:lastRenderedPageBreak/>
        <w:br w:type="page"/>
      </w:r>
    </w:p>
    <w:p w:rsidR="000650B3" w:rsidRDefault="000650B3">
      <w:pPr>
        <w:rPr>
          <w:sz w:val="28"/>
        </w:rPr>
      </w:pPr>
      <w:r>
        <w:rPr>
          <w:sz w:val="28"/>
        </w:rPr>
        <w:lastRenderedPageBreak/>
        <w:br w:type="page"/>
      </w:r>
    </w:p>
    <w:p w:rsidR="000650B3" w:rsidRDefault="000650B3">
      <w:pPr>
        <w:rPr>
          <w:sz w:val="28"/>
        </w:rPr>
      </w:pPr>
      <w:r>
        <w:rPr>
          <w:sz w:val="28"/>
        </w:rPr>
        <w:lastRenderedPageBreak/>
        <w:br w:type="page"/>
      </w:r>
    </w:p>
    <w:p w:rsidR="000650B3" w:rsidRDefault="000650B3">
      <w:pPr>
        <w:rPr>
          <w:sz w:val="28"/>
        </w:rPr>
      </w:pPr>
    </w:p>
    <w:p w:rsidR="000650B3" w:rsidRDefault="000650B3">
      <w:pPr>
        <w:rPr>
          <w:sz w:val="28"/>
        </w:rPr>
      </w:pPr>
    </w:p>
    <w:sectPr w:rsidR="000650B3" w:rsidSect="00AE571E">
      <w:pgSz w:w="16838" w:h="11906" w:orient="landscape"/>
      <w:pgMar w:top="1701" w:right="425" w:bottom="748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B1151"/>
    <w:rsid w:val="00015F0A"/>
    <w:rsid w:val="000650B3"/>
    <w:rsid w:val="000C3CE0"/>
    <w:rsid w:val="001171D3"/>
    <w:rsid w:val="00235C5A"/>
    <w:rsid w:val="00295DCB"/>
    <w:rsid w:val="002B65B3"/>
    <w:rsid w:val="002F413A"/>
    <w:rsid w:val="003D42E8"/>
    <w:rsid w:val="005F6679"/>
    <w:rsid w:val="00614A6D"/>
    <w:rsid w:val="00797971"/>
    <w:rsid w:val="008962F1"/>
    <w:rsid w:val="008B1151"/>
    <w:rsid w:val="00A06630"/>
    <w:rsid w:val="00AE571E"/>
    <w:rsid w:val="00B61DCF"/>
    <w:rsid w:val="00BB279D"/>
    <w:rsid w:val="00C02D4B"/>
    <w:rsid w:val="00C53E55"/>
    <w:rsid w:val="00C730EA"/>
    <w:rsid w:val="00D25A6A"/>
    <w:rsid w:val="00DA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B279D"/>
    <w:rPr>
      <w:sz w:val="24"/>
    </w:rPr>
  </w:style>
  <w:style w:type="paragraph" w:styleId="10">
    <w:name w:val="heading 1"/>
    <w:next w:val="a"/>
    <w:link w:val="11"/>
    <w:uiPriority w:val="9"/>
    <w:qFormat/>
    <w:rsid w:val="00AE571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1"/>
    <w:uiPriority w:val="9"/>
    <w:qFormat/>
    <w:rsid w:val="00AE571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E571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E571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E571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AE571E"/>
    <w:rPr>
      <w:sz w:val="24"/>
    </w:rPr>
  </w:style>
  <w:style w:type="paragraph" w:styleId="20">
    <w:name w:val="toc 2"/>
    <w:next w:val="a"/>
    <w:link w:val="22"/>
    <w:uiPriority w:val="39"/>
    <w:rsid w:val="00AE571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AE571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E571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E571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E571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E571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E571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E571E"/>
    <w:rPr>
      <w:rFonts w:ascii="XO Thames" w:hAnsi="XO Thames"/>
      <w:sz w:val="28"/>
    </w:rPr>
  </w:style>
  <w:style w:type="paragraph" w:customStyle="1" w:styleId="WW8Num1z0">
    <w:name w:val="WW8Num1z0"/>
    <w:link w:val="WW8Num1z00"/>
    <w:rsid w:val="00AE571E"/>
  </w:style>
  <w:style w:type="character" w:customStyle="1" w:styleId="WW8Num1z00">
    <w:name w:val="WW8Num1z0"/>
    <w:link w:val="WW8Num1z0"/>
    <w:rsid w:val="00AE571E"/>
  </w:style>
  <w:style w:type="character" w:customStyle="1" w:styleId="30">
    <w:name w:val="Заголовок 3 Знак"/>
    <w:link w:val="3"/>
    <w:rsid w:val="00AE571E"/>
    <w:rPr>
      <w:rFonts w:ascii="XO Thames" w:hAnsi="XO Thames"/>
      <w:b/>
      <w:sz w:val="26"/>
    </w:rPr>
  </w:style>
  <w:style w:type="paragraph" w:customStyle="1" w:styleId="HTML1">
    <w:name w:val="Пишущая машинка HTML1"/>
    <w:link w:val="HTML10"/>
    <w:rsid w:val="00AE571E"/>
    <w:rPr>
      <w:rFonts w:ascii="Courier New" w:hAnsi="Courier New"/>
    </w:rPr>
  </w:style>
  <w:style w:type="character" w:customStyle="1" w:styleId="HTML10">
    <w:name w:val="Пишущая машинка HTML1"/>
    <w:link w:val="HTML1"/>
    <w:rsid w:val="00AE571E"/>
    <w:rPr>
      <w:rFonts w:ascii="Courier New" w:hAnsi="Courier New"/>
    </w:rPr>
  </w:style>
  <w:style w:type="paragraph" w:customStyle="1" w:styleId="a3">
    <w:name w:val="Заголовок таблицы"/>
    <w:basedOn w:val="a4"/>
    <w:link w:val="a5"/>
    <w:rsid w:val="00AE571E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sid w:val="00AE571E"/>
    <w:rPr>
      <w:b/>
      <w:sz w:val="24"/>
    </w:rPr>
  </w:style>
  <w:style w:type="paragraph" w:customStyle="1" w:styleId="13">
    <w:name w:val="Основной шрифт абзаца1"/>
    <w:rsid w:val="00AE571E"/>
  </w:style>
  <w:style w:type="paragraph" w:customStyle="1" w:styleId="14">
    <w:name w:val="Указатель1"/>
    <w:basedOn w:val="a"/>
    <w:link w:val="15"/>
    <w:rsid w:val="00AE571E"/>
    <w:rPr>
      <w:rFonts w:ascii="Arial" w:hAnsi="Arial"/>
    </w:rPr>
  </w:style>
  <w:style w:type="character" w:customStyle="1" w:styleId="15">
    <w:name w:val="Указатель1"/>
    <w:basedOn w:val="12"/>
    <w:link w:val="14"/>
    <w:rsid w:val="00AE571E"/>
    <w:rPr>
      <w:rFonts w:ascii="Arial" w:hAnsi="Arial"/>
      <w:sz w:val="24"/>
    </w:rPr>
  </w:style>
  <w:style w:type="paragraph" w:customStyle="1" w:styleId="23">
    <w:name w:val="Заголовок 2 Знак"/>
    <w:link w:val="24"/>
    <w:rsid w:val="00AE571E"/>
    <w:rPr>
      <w:rFonts w:ascii="XO Thames" w:hAnsi="XO Thames"/>
      <w:b/>
      <w:sz w:val="28"/>
    </w:rPr>
  </w:style>
  <w:style w:type="character" w:customStyle="1" w:styleId="24">
    <w:name w:val="Заголовок 2 Знак"/>
    <w:link w:val="23"/>
    <w:rsid w:val="00AE571E"/>
    <w:rPr>
      <w:rFonts w:ascii="XO Thames" w:hAnsi="XO Thames"/>
      <w:b/>
      <w:sz w:val="28"/>
    </w:rPr>
  </w:style>
  <w:style w:type="paragraph" w:styleId="a7">
    <w:name w:val="No Spacing"/>
    <w:link w:val="a8"/>
    <w:rsid w:val="00AE571E"/>
    <w:pPr>
      <w:jc w:val="both"/>
    </w:pPr>
    <w:rPr>
      <w:sz w:val="28"/>
    </w:rPr>
  </w:style>
  <w:style w:type="character" w:customStyle="1" w:styleId="a8">
    <w:name w:val="Без интервала Знак"/>
    <w:link w:val="a7"/>
    <w:rsid w:val="00AE571E"/>
    <w:rPr>
      <w:sz w:val="28"/>
    </w:rPr>
  </w:style>
  <w:style w:type="paragraph" w:styleId="31">
    <w:name w:val="toc 3"/>
    <w:next w:val="a"/>
    <w:link w:val="32"/>
    <w:uiPriority w:val="39"/>
    <w:rsid w:val="00AE571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E571E"/>
    <w:rPr>
      <w:rFonts w:ascii="XO Thames" w:hAnsi="XO Thames"/>
      <w:sz w:val="28"/>
    </w:rPr>
  </w:style>
  <w:style w:type="paragraph" w:customStyle="1" w:styleId="WW8Num10z0">
    <w:name w:val="WW8Num10z0"/>
    <w:link w:val="WW8Num10z00"/>
    <w:rsid w:val="00AE571E"/>
  </w:style>
  <w:style w:type="character" w:customStyle="1" w:styleId="WW8Num10z00">
    <w:name w:val="WW8Num10z0"/>
    <w:link w:val="WW8Num10z0"/>
    <w:rsid w:val="00AE571E"/>
  </w:style>
  <w:style w:type="paragraph" w:styleId="a9">
    <w:name w:val="footer"/>
    <w:basedOn w:val="a"/>
    <w:link w:val="aa"/>
    <w:rsid w:val="00AE57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2"/>
    <w:link w:val="a9"/>
    <w:rsid w:val="00AE571E"/>
    <w:rPr>
      <w:sz w:val="24"/>
    </w:rPr>
  </w:style>
  <w:style w:type="paragraph" w:customStyle="1" w:styleId="a4">
    <w:name w:val="Содержимое таблицы"/>
    <w:basedOn w:val="a"/>
    <w:link w:val="a6"/>
    <w:rsid w:val="00AE571E"/>
  </w:style>
  <w:style w:type="character" w:customStyle="1" w:styleId="a6">
    <w:name w:val="Содержимое таблицы"/>
    <w:basedOn w:val="12"/>
    <w:link w:val="a4"/>
    <w:rsid w:val="00AE571E"/>
    <w:rPr>
      <w:sz w:val="24"/>
    </w:rPr>
  </w:style>
  <w:style w:type="paragraph" w:customStyle="1" w:styleId="Absatz-Standardschriftart">
    <w:name w:val="Absatz-Standardschriftart"/>
    <w:link w:val="Absatz-Standardschriftart0"/>
    <w:rsid w:val="00AE571E"/>
  </w:style>
  <w:style w:type="character" w:customStyle="1" w:styleId="Absatz-Standardschriftart0">
    <w:name w:val="Absatz-Standardschriftart"/>
    <w:link w:val="Absatz-Standardschriftart"/>
    <w:rsid w:val="00AE571E"/>
  </w:style>
  <w:style w:type="paragraph" w:styleId="ab">
    <w:name w:val="Body Text"/>
    <w:basedOn w:val="a"/>
    <w:link w:val="ac"/>
    <w:rsid w:val="00AE571E"/>
    <w:pPr>
      <w:spacing w:after="120"/>
    </w:pPr>
  </w:style>
  <w:style w:type="character" w:customStyle="1" w:styleId="ac">
    <w:name w:val="Основной текст Знак"/>
    <w:basedOn w:val="12"/>
    <w:link w:val="ab"/>
    <w:rsid w:val="00AE571E"/>
    <w:rPr>
      <w:sz w:val="24"/>
    </w:rPr>
  </w:style>
  <w:style w:type="paragraph" w:customStyle="1" w:styleId="ConsPlusNormal">
    <w:name w:val="ConsPlusNormal"/>
    <w:link w:val="ConsPlusNormal0"/>
    <w:rsid w:val="00AE571E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AE571E"/>
    <w:rPr>
      <w:rFonts w:ascii="Arial" w:hAnsi="Arial"/>
    </w:rPr>
  </w:style>
  <w:style w:type="paragraph" w:customStyle="1" w:styleId="25">
    <w:name w:val="Основной шрифт абзаца2"/>
    <w:link w:val="26"/>
    <w:rsid w:val="00AE571E"/>
  </w:style>
  <w:style w:type="character" w:customStyle="1" w:styleId="26">
    <w:name w:val="Основной шрифт абзаца2"/>
    <w:link w:val="25"/>
    <w:rsid w:val="00AE571E"/>
  </w:style>
  <w:style w:type="character" w:customStyle="1" w:styleId="50">
    <w:name w:val="Заголовок 5 Знак"/>
    <w:link w:val="5"/>
    <w:rsid w:val="00AE571E"/>
    <w:rPr>
      <w:rFonts w:ascii="XO Thames" w:hAnsi="XO Thames"/>
      <w:b/>
      <w:sz w:val="22"/>
    </w:rPr>
  </w:style>
  <w:style w:type="paragraph" w:styleId="ad">
    <w:name w:val="header"/>
    <w:basedOn w:val="a"/>
    <w:link w:val="ae"/>
    <w:rsid w:val="00AE57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2"/>
    <w:link w:val="ad"/>
    <w:rsid w:val="00AE571E"/>
    <w:rPr>
      <w:sz w:val="24"/>
    </w:rPr>
  </w:style>
  <w:style w:type="paragraph" w:customStyle="1" w:styleId="16">
    <w:name w:val="Гиперссылка1"/>
    <w:link w:val="17"/>
    <w:rsid w:val="00AE571E"/>
    <w:rPr>
      <w:color w:val="0000FF"/>
      <w:u w:val="single"/>
    </w:rPr>
  </w:style>
  <w:style w:type="character" w:customStyle="1" w:styleId="17">
    <w:name w:val="Гиперссылка1"/>
    <w:link w:val="16"/>
    <w:rsid w:val="00AE571E"/>
    <w:rPr>
      <w:color w:val="0000FF"/>
      <w:u w:val="single"/>
    </w:rPr>
  </w:style>
  <w:style w:type="character" w:customStyle="1" w:styleId="11">
    <w:name w:val="Заголовок 1 Знак"/>
    <w:link w:val="10"/>
    <w:rsid w:val="00AE571E"/>
    <w:rPr>
      <w:rFonts w:ascii="XO Thames" w:hAnsi="XO Thames"/>
      <w:b/>
      <w:sz w:val="32"/>
    </w:rPr>
  </w:style>
  <w:style w:type="paragraph" w:customStyle="1" w:styleId="27">
    <w:name w:val="Гиперссылка2"/>
    <w:link w:val="af"/>
    <w:rsid w:val="00AE571E"/>
    <w:rPr>
      <w:color w:val="0000FF"/>
      <w:u w:val="single"/>
    </w:rPr>
  </w:style>
  <w:style w:type="character" w:styleId="af">
    <w:name w:val="Hyperlink"/>
    <w:link w:val="27"/>
    <w:rsid w:val="00AE571E"/>
    <w:rPr>
      <w:color w:val="0000FF"/>
      <w:u w:val="single"/>
    </w:rPr>
  </w:style>
  <w:style w:type="paragraph" w:customStyle="1" w:styleId="Footnote">
    <w:name w:val="Footnote"/>
    <w:link w:val="Footnote0"/>
    <w:rsid w:val="00AE571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E571E"/>
    <w:rPr>
      <w:rFonts w:ascii="XO Thames" w:hAnsi="XO Thames"/>
      <w:sz w:val="22"/>
    </w:rPr>
  </w:style>
  <w:style w:type="paragraph" w:customStyle="1" w:styleId="WW8Num9z0">
    <w:name w:val="WW8Num9z0"/>
    <w:link w:val="WW8Num9z00"/>
    <w:rsid w:val="00AE571E"/>
  </w:style>
  <w:style w:type="character" w:customStyle="1" w:styleId="WW8Num9z00">
    <w:name w:val="WW8Num9z0"/>
    <w:link w:val="WW8Num9z0"/>
    <w:rsid w:val="00AE571E"/>
  </w:style>
  <w:style w:type="paragraph" w:styleId="18">
    <w:name w:val="toc 1"/>
    <w:next w:val="a"/>
    <w:link w:val="19"/>
    <w:uiPriority w:val="39"/>
    <w:rsid w:val="00AE571E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AE57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E571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E571E"/>
    <w:rPr>
      <w:rFonts w:ascii="XO Thames" w:hAnsi="XO Thames"/>
    </w:rPr>
  </w:style>
  <w:style w:type="paragraph" w:customStyle="1" w:styleId="1a">
    <w:name w:val="Основной шрифт абзаца1"/>
    <w:link w:val="1b"/>
    <w:rsid w:val="00AE571E"/>
  </w:style>
  <w:style w:type="character" w:customStyle="1" w:styleId="1b">
    <w:name w:val="Основной шрифт абзаца1"/>
    <w:link w:val="1a"/>
    <w:rsid w:val="00AE571E"/>
  </w:style>
  <w:style w:type="paragraph" w:customStyle="1" w:styleId="WW-Absatz-Standardschriftart">
    <w:name w:val="WW-Absatz-Standardschriftart"/>
    <w:link w:val="WW-Absatz-Standardschriftart0"/>
    <w:rsid w:val="00AE571E"/>
  </w:style>
  <w:style w:type="character" w:customStyle="1" w:styleId="WW-Absatz-Standardschriftart0">
    <w:name w:val="WW-Absatz-Standardschriftart"/>
    <w:link w:val="WW-Absatz-Standardschriftart"/>
    <w:rsid w:val="00AE571E"/>
  </w:style>
  <w:style w:type="paragraph" w:styleId="9">
    <w:name w:val="toc 9"/>
    <w:next w:val="a"/>
    <w:link w:val="90"/>
    <w:uiPriority w:val="39"/>
    <w:rsid w:val="00AE571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E571E"/>
    <w:rPr>
      <w:rFonts w:ascii="XO Thames" w:hAnsi="XO Thames"/>
      <w:sz w:val="28"/>
    </w:rPr>
  </w:style>
  <w:style w:type="paragraph" w:styleId="af0">
    <w:name w:val="Balloon Text"/>
    <w:basedOn w:val="a"/>
    <w:link w:val="af1"/>
    <w:rsid w:val="00AE571E"/>
    <w:rPr>
      <w:rFonts w:ascii="Segoe UI" w:hAnsi="Segoe UI"/>
      <w:sz w:val="18"/>
    </w:rPr>
  </w:style>
  <w:style w:type="character" w:customStyle="1" w:styleId="af1">
    <w:name w:val="Текст выноски Знак"/>
    <w:basedOn w:val="12"/>
    <w:link w:val="af0"/>
    <w:rsid w:val="00AE571E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rsid w:val="00AE571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E571E"/>
    <w:rPr>
      <w:rFonts w:ascii="XO Thames" w:hAnsi="XO Thames"/>
      <w:sz w:val="28"/>
    </w:rPr>
  </w:style>
  <w:style w:type="paragraph" w:styleId="af2">
    <w:name w:val="List"/>
    <w:basedOn w:val="ab"/>
    <w:link w:val="af3"/>
    <w:rsid w:val="00AE571E"/>
    <w:rPr>
      <w:rFonts w:ascii="Arial" w:hAnsi="Arial"/>
    </w:rPr>
  </w:style>
  <w:style w:type="character" w:customStyle="1" w:styleId="af3">
    <w:name w:val="Список Знак"/>
    <w:basedOn w:val="ac"/>
    <w:link w:val="af2"/>
    <w:rsid w:val="00AE571E"/>
    <w:rPr>
      <w:rFonts w:ascii="Arial" w:hAnsi="Arial"/>
      <w:sz w:val="24"/>
    </w:rPr>
  </w:style>
  <w:style w:type="paragraph" w:styleId="af4">
    <w:name w:val="Title"/>
    <w:next w:val="a"/>
    <w:link w:val="af5"/>
    <w:uiPriority w:val="10"/>
    <w:qFormat/>
    <w:rsid w:val="00AE571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c">
    <w:name w:val="Заголовок1"/>
    <w:basedOn w:val="12"/>
    <w:rsid w:val="00AE571E"/>
    <w:rPr>
      <w:rFonts w:ascii="Arial" w:hAnsi="Arial"/>
      <w:sz w:val="28"/>
    </w:rPr>
  </w:style>
  <w:style w:type="paragraph" w:styleId="51">
    <w:name w:val="toc 5"/>
    <w:next w:val="a"/>
    <w:link w:val="52"/>
    <w:uiPriority w:val="39"/>
    <w:rsid w:val="00AE571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E571E"/>
    <w:rPr>
      <w:rFonts w:ascii="XO Thames" w:hAnsi="XO Thames"/>
      <w:sz w:val="28"/>
    </w:rPr>
  </w:style>
  <w:style w:type="paragraph" w:customStyle="1" w:styleId="1d">
    <w:name w:val="Обычный1"/>
    <w:link w:val="1"/>
    <w:rsid w:val="00AE571E"/>
    <w:rPr>
      <w:sz w:val="24"/>
    </w:rPr>
  </w:style>
  <w:style w:type="character" w:customStyle="1" w:styleId="1">
    <w:name w:val="Обычный1"/>
    <w:link w:val="1d"/>
    <w:rsid w:val="00AE571E"/>
    <w:rPr>
      <w:sz w:val="24"/>
    </w:rPr>
  </w:style>
  <w:style w:type="paragraph" w:customStyle="1" w:styleId="1e">
    <w:name w:val="Название1"/>
    <w:basedOn w:val="a"/>
    <w:link w:val="1f"/>
    <w:rsid w:val="00AE571E"/>
    <w:pPr>
      <w:spacing w:before="120" w:after="120"/>
    </w:pPr>
    <w:rPr>
      <w:rFonts w:ascii="Arial" w:hAnsi="Arial"/>
      <w:i/>
      <w:sz w:val="20"/>
    </w:rPr>
  </w:style>
  <w:style w:type="character" w:customStyle="1" w:styleId="1f">
    <w:name w:val="Название1"/>
    <w:basedOn w:val="12"/>
    <w:link w:val="1e"/>
    <w:rsid w:val="00AE571E"/>
    <w:rPr>
      <w:rFonts w:ascii="Arial" w:hAnsi="Arial"/>
      <w:i/>
      <w:sz w:val="20"/>
    </w:rPr>
  </w:style>
  <w:style w:type="paragraph" w:styleId="af6">
    <w:name w:val="Subtitle"/>
    <w:next w:val="a"/>
    <w:link w:val="af7"/>
    <w:uiPriority w:val="11"/>
    <w:qFormat/>
    <w:rsid w:val="00AE571E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AE571E"/>
    <w:rPr>
      <w:rFonts w:ascii="XO Thames" w:hAnsi="XO Thames"/>
      <w:i/>
      <w:sz w:val="24"/>
    </w:rPr>
  </w:style>
  <w:style w:type="paragraph" w:customStyle="1" w:styleId="110">
    <w:name w:val="Знак11"/>
    <w:basedOn w:val="a"/>
    <w:link w:val="111"/>
    <w:rsid w:val="00AE571E"/>
    <w:pPr>
      <w:spacing w:before="280" w:after="280"/>
    </w:pPr>
    <w:rPr>
      <w:rFonts w:ascii="Tahoma" w:hAnsi="Tahoma"/>
      <w:sz w:val="20"/>
    </w:rPr>
  </w:style>
  <w:style w:type="character" w:customStyle="1" w:styleId="111">
    <w:name w:val="Знак11"/>
    <w:basedOn w:val="12"/>
    <w:link w:val="110"/>
    <w:rsid w:val="00AE571E"/>
    <w:rPr>
      <w:rFonts w:ascii="Tahoma" w:hAnsi="Tahoma"/>
      <w:sz w:val="20"/>
    </w:rPr>
  </w:style>
  <w:style w:type="paragraph" w:customStyle="1" w:styleId="af8">
    <w:name w:val="Знак Знак"/>
    <w:link w:val="af9"/>
    <w:rsid w:val="00AE571E"/>
    <w:rPr>
      <w:sz w:val="24"/>
    </w:rPr>
  </w:style>
  <w:style w:type="character" w:customStyle="1" w:styleId="af9">
    <w:name w:val="Знак Знак"/>
    <w:link w:val="af8"/>
    <w:rsid w:val="00AE571E"/>
    <w:rPr>
      <w:sz w:val="24"/>
    </w:rPr>
  </w:style>
  <w:style w:type="paragraph" w:customStyle="1" w:styleId="WW8Num5z0">
    <w:name w:val="WW8Num5z0"/>
    <w:link w:val="WW8Num5z00"/>
    <w:rsid w:val="00AE571E"/>
  </w:style>
  <w:style w:type="character" w:customStyle="1" w:styleId="WW8Num5z00">
    <w:name w:val="WW8Num5z0"/>
    <w:link w:val="WW8Num5z0"/>
    <w:rsid w:val="00AE571E"/>
  </w:style>
  <w:style w:type="character" w:customStyle="1" w:styleId="af5">
    <w:name w:val="Название Знак"/>
    <w:link w:val="af4"/>
    <w:rsid w:val="00AE571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E571E"/>
    <w:rPr>
      <w:rFonts w:ascii="XO Thames" w:hAnsi="XO Thames"/>
      <w:b/>
      <w:sz w:val="24"/>
    </w:rPr>
  </w:style>
  <w:style w:type="paragraph" w:customStyle="1" w:styleId="1f0">
    <w:name w:val="Знак Знак1"/>
    <w:link w:val="1f1"/>
    <w:rsid w:val="00AE571E"/>
    <w:rPr>
      <w:sz w:val="24"/>
    </w:rPr>
  </w:style>
  <w:style w:type="character" w:customStyle="1" w:styleId="1f1">
    <w:name w:val="Знак Знак1"/>
    <w:link w:val="1f0"/>
    <w:rsid w:val="00AE571E"/>
    <w:rPr>
      <w:sz w:val="24"/>
    </w:rPr>
  </w:style>
  <w:style w:type="paragraph" w:customStyle="1" w:styleId="WW8Num7z0">
    <w:name w:val="WW8Num7z0"/>
    <w:link w:val="WW8Num7z00"/>
    <w:rsid w:val="00AE571E"/>
  </w:style>
  <w:style w:type="character" w:customStyle="1" w:styleId="WW8Num7z00">
    <w:name w:val="WW8Num7z0"/>
    <w:link w:val="WW8Num7z0"/>
    <w:rsid w:val="00AE571E"/>
  </w:style>
  <w:style w:type="character" w:customStyle="1" w:styleId="21">
    <w:name w:val="Заголовок 2 Знак1"/>
    <w:link w:val="2"/>
    <w:rsid w:val="00AE571E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UO1</dc:creator>
  <cp:lastModifiedBy>Adm07</cp:lastModifiedBy>
  <cp:revision>2</cp:revision>
  <cp:lastPrinted>2024-02-22T05:17:00Z</cp:lastPrinted>
  <dcterms:created xsi:type="dcterms:W3CDTF">2024-02-27T03:24:00Z</dcterms:created>
  <dcterms:modified xsi:type="dcterms:W3CDTF">2024-02-27T03:24:00Z</dcterms:modified>
</cp:coreProperties>
</file>