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39" w:rsidRDefault="00B71B39" w:rsidP="00B71B39">
      <w:pPr>
        <w:pStyle w:val="a4"/>
        <w:rPr>
          <w:b w:val="0"/>
          <w:szCs w:val="28"/>
        </w:rPr>
      </w:pPr>
    </w:p>
    <w:p w:rsidR="00B71B39" w:rsidRDefault="00B71B39" w:rsidP="00B71B39">
      <w:pPr>
        <w:pStyle w:val="a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РОССИЙСКАЯ ФЕДЕРАЦИЯ</w:t>
      </w:r>
    </w:p>
    <w:p w:rsidR="00B71B39" w:rsidRDefault="00B71B39" w:rsidP="00B71B39">
      <w:pPr>
        <w:pStyle w:val="a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ИРКУТСКАЯ ОБЛАСТЬ</w:t>
      </w:r>
    </w:p>
    <w:p w:rsidR="00B71B39" w:rsidRDefault="00B71B39" w:rsidP="00B71B39">
      <w:pPr>
        <w:pStyle w:val="a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ЭХИРИТ-БУЛАГАТСКИЙ РАЙОН</w:t>
      </w:r>
    </w:p>
    <w:p w:rsidR="00B71B39" w:rsidRDefault="00B71B39" w:rsidP="00B71B39">
      <w:pPr>
        <w:pStyle w:val="a4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«УСТЬ-ОРДЫНСКОЕ»</w:t>
      </w:r>
    </w:p>
    <w:p w:rsidR="00B71B39" w:rsidRDefault="00B71B39" w:rsidP="00B71B39">
      <w:pPr>
        <w:pStyle w:val="a6"/>
        <w:pBdr>
          <w:bottom w:val="thickThinSmallGap" w:sz="24" w:space="1" w:color="auto"/>
        </w:pBdr>
      </w:pPr>
      <w:proofErr w:type="gramStart"/>
      <w:r>
        <w:t>П</w:t>
      </w:r>
      <w:proofErr w:type="gramEnd"/>
      <w:r>
        <w:t xml:space="preserve"> О С Т А Н О В Л Е Н И Е</w:t>
      </w:r>
    </w:p>
    <w:p w:rsidR="00B71B39" w:rsidRDefault="00B71B39" w:rsidP="00B71B39">
      <w:pPr>
        <w:pStyle w:val="a6"/>
        <w:jc w:val="both"/>
        <w:rPr>
          <w:b w:val="0"/>
          <w:sz w:val="24"/>
        </w:rPr>
      </w:pPr>
    </w:p>
    <w:p w:rsidR="00B71B39" w:rsidRDefault="00B71B39" w:rsidP="00B71B39">
      <w:pPr>
        <w:pStyle w:val="a6"/>
        <w:jc w:val="both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547483">
        <w:rPr>
          <w:b w:val="0"/>
          <w:sz w:val="24"/>
        </w:rPr>
        <w:t xml:space="preserve">28.09.2022 г. </w:t>
      </w:r>
      <w:r>
        <w:rPr>
          <w:b w:val="0"/>
          <w:sz w:val="24"/>
        </w:rPr>
        <w:t xml:space="preserve">№ </w:t>
      </w:r>
      <w:r w:rsidR="00547483">
        <w:rPr>
          <w:b w:val="0"/>
          <w:sz w:val="24"/>
        </w:rPr>
        <w:t xml:space="preserve">528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</w:t>
      </w:r>
      <w:r w:rsidR="00547483">
        <w:rPr>
          <w:b w:val="0"/>
          <w:sz w:val="24"/>
        </w:rPr>
        <w:t xml:space="preserve">                                    </w:t>
      </w:r>
      <w:r>
        <w:rPr>
          <w:b w:val="0"/>
          <w:sz w:val="24"/>
        </w:rPr>
        <w:t>п. Усть-Ордынский</w:t>
      </w:r>
    </w:p>
    <w:p w:rsidR="00B71B39" w:rsidRDefault="00B71B39" w:rsidP="00B71B39">
      <w:pPr>
        <w:pStyle w:val="a6"/>
        <w:jc w:val="both"/>
        <w:rPr>
          <w:b w:val="0"/>
          <w:sz w:val="28"/>
        </w:rPr>
      </w:pPr>
    </w:p>
    <w:p w:rsidR="00B71B39" w:rsidRDefault="00B71B39" w:rsidP="00B71B39">
      <w:pPr>
        <w:pStyle w:val="a6"/>
        <w:jc w:val="both"/>
        <w:rPr>
          <w:b w:val="0"/>
          <w:sz w:val="28"/>
          <w:szCs w:val="28"/>
        </w:rPr>
      </w:pPr>
    </w:p>
    <w:p w:rsidR="002C1A44" w:rsidRDefault="00B71B39" w:rsidP="00B71B39">
      <w:pPr>
        <w:pStyle w:val="a4"/>
        <w:jc w:val="left"/>
        <w:rPr>
          <w:b w:val="0"/>
        </w:rPr>
      </w:pPr>
      <w:r>
        <w:rPr>
          <w:b w:val="0"/>
        </w:rPr>
        <w:t xml:space="preserve">Об утверждении </w:t>
      </w:r>
      <w:r w:rsidRPr="00B71B39">
        <w:rPr>
          <w:b w:val="0"/>
        </w:rPr>
        <w:t xml:space="preserve"> </w:t>
      </w:r>
      <w:r>
        <w:rPr>
          <w:b w:val="0"/>
        </w:rPr>
        <w:t xml:space="preserve">положения </w:t>
      </w:r>
      <w:r w:rsidRPr="00B71B39">
        <w:rPr>
          <w:b w:val="0"/>
        </w:rPr>
        <w:t xml:space="preserve"> </w:t>
      </w:r>
      <w:r>
        <w:rPr>
          <w:b w:val="0"/>
        </w:rPr>
        <w:t xml:space="preserve">о подразделении </w:t>
      </w:r>
    </w:p>
    <w:p w:rsidR="002C1A44" w:rsidRDefault="00B71B39" w:rsidP="00B71B39">
      <w:pPr>
        <w:pStyle w:val="a4"/>
        <w:jc w:val="left"/>
        <w:rPr>
          <w:b w:val="0"/>
        </w:rPr>
      </w:pPr>
      <w:r w:rsidRPr="00B71B39">
        <w:rPr>
          <w:b w:val="0"/>
        </w:rPr>
        <w:t xml:space="preserve"> </w:t>
      </w:r>
      <w:r>
        <w:rPr>
          <w:b w:val="0"/>
        </w:rPr>
        <w:t>администрации</w:t>
      </w:r>
      <w:r w:rsidRPr="00B71B39">
        <w:rPr>
          <w:b w:val="0"/>
        </w:rPr>
        <w:t xml:space="preserve"> </w:t>
      </w:r>
      <w:r w:rsidR="00072C85">
        <w:rPr>
          <w:b w:val="0"/>
        </w:rPr>
        <w:t>муниципального образования</w:t>
      </w:r>
      <w:r>
        <w:rPr>
          <w:b w:val="0"/>
        </w:rPr>
        <w:t xml:space="preserve"> «Усть-Ордынское» </w:t>
      </w:r>
    </w:p>
    <w:p w:rsidR="00B71B39" w:rsidRPr="00B71B39" w:rsidRDefault="00B71B39" w:rsidP="00B71B39">
      <w:pPr>
        <w:pStyle w:val="a4"/>
        <w:jc w:val="left"/>
        <w:rPr>
          <w:b w:val="0"/>
        </w:rPr>
      </w:pPr>
      <w:r>
        <w:rPr>
          <w:b w:val="0"/>
        </w:rPr>
        <w:t>по профилактике коррупционных</w:t>
      </w:r>
      <w:r w:rsidRPr="00B71B39">
        <w:rPr>
          <w:b w:val="0"/>
        </w:rPr>
        <w:t xml:space="preserve"> </w:t>
      </w:r>
      <w:r>
        <w:rPr>
          <w:b w:val="0"/>
        </w:rPr>
        <w:t>и иных</w:t>
      </w:r>
      <w:r w:rsidRPr="00B71B39">
        <w:rPr>
          <w:b w:val="0"/>
        </w:rPr>
        <w:t xml:space="preserve"> </w:t>
      </w:r>
      <w:r>
        <w:rPr>
          <w:b w:val="0"/>
        </w:rPr>
        <w:t>правонарушений</w:t>
      </w:r>
    </w:p>
    <w:p w:rsidR="00B71B39" w:rsidRPr="00B71B39" w:rsidRDefault="00B71B39" w:rsidP="00B71B39">
      <w:pPr>
        <w:pStyle w:val="a4"/>
        <w:rPr>
          <w:b w:val="0"/>
        </w:rPr>
      </w:pPr>
    </w:p>
    <w:p w:rsidR="00B71B39" w:rsidRPr="00B71B39" w:rsidRDefault="002C1A44" w:rsidP="00B71B39">
      <w:pPr>
        <w:pStyle w:val="a4"/>
        <w:jc w:val="left"/>
        <w:rPr>
          <w:b w:val="0"/>
          <w:kern w:val="2"/>
        </w:rPr>
      </w:pPr>
      <w:r>
        <w:rPr>
          <w:b w:val="0"/>
          <w:kern w:val="2"/>
        </w:rPr>
        <w:t xml:space="preserve">    </w:t>
      </w:r>
      <w:r w:rsidR="00B71B39">
        <w:rPr>
          <w:b w:val="0"/>
          <w:kern w:val="2"/>
        </w:rPr>
        <w:t xml:space="preserve"> </w:t>
      </w:r>
      <w:proofErr w:type="gramStart"/>
      <w:r w:rsidR="00B71B39" w:rsidRPr="00B71B39">
        <w:rPr>
          <w:b w:val="0"/>
          <w:kern w:val="2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B71B39" w:rsidRPr="00B71B39">
        <w:rPr>
          <w:b w:val="0"/>
        </w:rPr>
        <w:t xml:space="preserve">Федеральным законом от 25 декабря 2008 года № 273-ФЗ «О противодействии коррупции», </w:t>
      </w:r>
      <w:r w:rsidR="00B71B39" w:rsidRPr="00B71B39">
        <w:rPr>
          <w:b w:val="0"/>
          <w:kern w:val="2"/>
        </w:rPr>
        <w:t>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="00B71B39" w:rsidRPr="00B71B39">
        <w:rPr>
          <w:b w:val="0"/>
        </w:rPr>
        <w:t xml:space="preserve">, </w:t>
      </w:r>
      <w:r w:rsidR="00B71B39" w:rsidRPr="00B71B39">
        <w:rPr>
          <w:b w:val="0"/>
          <w:kern w:val="2"/>
        </w:rPr>
        <w:t xml:space="preserve">руководствуясь </w:t>
      </w:r>
      <w:r w:rsidR="00B71B39">
        <w:rPr>
          <w:b w:val="0"/>
          <w:kern w:val="2"/>
        </w:rPr>
        <w:t>Уставом муниципального образования «Усть-Ордынское»</w:t>
      </w:r>
      <w:r w:rsidR="00B71B39" w:rsidRPr="00B71B39">
        <w:rPr>
          <w:b w:val="0"/>
          <w:kern w:val="2"/>
        </w:rPr>
        <w:t>, администрация муниципального</w:t>
      </w:r>
      <w:proofErr w:type="gramEnd"/>
      <w:r w:rsidR="00B71B39" w:rsidRPr="00B71B39">
        <w:rPr>
          <w:b w:val="0"/>
          <w:kern w:val="2"/>
        </w:rPr>
        <w:t xml:space="preserve"> образования </w:t>
      </w:r>
      <w:r w:rsidR="00A821B9">
        <w:rPr>
          <w:b w:val="0"/>
          <w:kern w:val="2"/>
        </w:rPr>
        <w:t>«Усть-Ордынское», ПОСТАНО</w:t>
      </w:r>
      <w:r w:rsidR="00B71B39">
        <w:rPr>
          <w:b w:val="0"/>
          <w:kern w:val="2"/>
        </w:rPr>
        <w:t>ВЛЯЮ:</w:t>
      </w:r>
    </w:p>
    <w:p w:rsidR="00B71B39" w:rsidRPr="00B71B39" w:rsidRDefault="00B71B39" w:rsidP="00B71B39">
      <w:pPr>
        <w:pStyle w:val="a4"/>
        <w:rPr>
          <w:b w:val="0"/>
          <w:kern w:val="2"/>
        </w:rPr>
      </w:pPr>
    </w:p>
    <w:p w:rsidR="00B71B39" w:rsidRPr="00B71B39" w:rsidRDefault="00B71B39" w:rsidP="003F54D6">
      <w:pPr>
        <w:pStyle w:val="a4"/>
        <w:jc w:val="left"/>
        <w:rPr>
          <w:b w:val="0"/>
          <w:kern w:val="2"/>
        </w:rPr>
      </w:pPr>
      <w:r w:rsidRPr="00B71B39">
        <w:rPr>
          <w:b w:val="0"/>
          <w:kern w:val="2"/>
        </w:rPr>
        <w:t>1. Утвердить Положение о подразделении администрации</w:t>
      </w:r>
      <w:r w:rsidR="003F54D6">
        <w:rPr>
          <w:b w:val="0"/>
          <w:kern w:val="2"/>
        </w:rPr>
        <w:t xml:space="preserve"> МО «Усть-Ордынское»</w:t>
      </w:r>
      <w:r w:rsidR="002C1A44">
        <w:rPr>
          <w:b w:val="0"/>
          <w:kern w:val="2"/>
        </w:rPr>
        <w:t xml:space="preserve"> </w:t>
      </w:r>
      <w:r w:rsidRPr="00B71B39">
        <w:rPr>
          <w:b w:val="0"/>
          <w:kern w:val="2"/>
        </w:rPr>
        <w:t>по профилактике коррупционных и иных правонарушений (прилагается).</w:t>
      </w:r>
    </w:p>
    <w:p w:rsidR="00B71B39" w:rsidRPr="00B71B39" w:rsidRDefault="00B71B39" w:rsidP="003F54D6">
      <w:pPr>
        <w:pStyle w:val="a4"/>
        <w:jc w:val="left"/>
        <w:rPr>
          <w:b w:val="0"/>
          <w:szCs w:val="28"/>
        </w:rPr>
      </w:pPr>
      <w:r w:rsidRPr="00B71B39">
        <w:rPr>
          <w:b w:val="0"/>
          <w:kern w:val="2"/>
        </w:rPr>
        <w:t>2. Настоящее решение вступает в силу после дня его опубликования</w:t>
      </w:r>
      <w:r w:rsidRPr="00B71B39">
        <w:rPr>
          <w:b w:val="0"/>
          <w:kern w:val="2"/>
          <w:szCs w:val="28"/>
        </w:rPr>
        <w:t>.</w:t>
      </w:r>
    </w:p>
    <w:p w:rsidR="00B71B39" w:rsidRPr="00B71B39" w:rsidRDefault="00B71B39" w:rsidP="003F54D6">
      <w:pPr>
        <w:pStyle w:val="a4"/>
        <w:jc w:val="left"/>
        <w:rPr>
          <w:b w:val="0"/>
          <w:kern w:val="2"/>
          <w:szCs w:val="28"/>
        </w:rPr>
      </w:pPr>
    </w:p>
    <w:p w:rsidR="00B71B39" w:rsidRDefault="00B71B39" w:rsidP="00B71B39">
      <w:pPr>
        <w:pStyle w:val="a6"/>
        <w:jc w:val="both"/>
        <w:rPr>
          <w:b w:val="0"/>
          <w:sz w:val="28"/>
          <w:szCs w:val="28"/>
        </w:rPr>
      </w:pPr>
    </w:p>
    <w:p w:rsidR="00B71B39" w:rsidRDefault="00B71B39" w:rsidP="00B71B39">
      <w:pPr>
        <w:pStyle w:val="a6"/>
        <w:jc w:val="both"/>
        <w:rPr>
          <w:b w:val="0"/>
          <w:sz w:val="28"/>
          <w:szCs w:val="28"/>
        </w:rPr>
      </w:pPr>
    </w:p>
    <w:p w:rsidR="00B71B39" w:rsidRDefault="00B71B39" w:rsidP="00B71B39">
      <w:pPr>
        <w:pStyle w:val="a6"/>
        <w:ind w:left="1080"/>
        <w:jc w:val="both"/>
        <w:rPr>
          <w:b w:val="0"/>
          <w:sz w:val="28"/>
          <w:szCs w:val="28"/>
        </w:rPr>
      </w:pPr>
    </w:p>
    <w:p w:rsidR="00B71B39" w:rsidRDefault="00B71B39" w:rsidP="00B71B39">
      <w:pPr>
        <w:pStyle w:val="a6"/>
        <w:jc w:val="both"/>
        <w:rPr>
          <w:b w:val="0"/>
          <w:sz w:val="28"/>
          <w:szCs w:val="28"/>
        </w:rPr>
      </w:pPr>
    </w:p>
    <w:p w:rsidR="00B71B39" w:rsidRDefault="00B71B39" w:rsidP="00B71B39">
      <w:pPr>
        <w:pStyle w:val="a6"/>
        <w:jc w:val="both"/>
        <w:rPr>
          <w:b w:val="0"/>
          <w:sz w:val="28"/>
          <w:szCs w:val="28"/>
        </w:rPr>
      </w:pPr>
    </w:p>
    <w:p w:rsidR="00B71B39" w:rsidRDefault="00B71B39" w:rsidP="00B71B39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                                                                                            Е.Т. Бардаханов </w:t>
      </w:r>
    </w:p>
    <w:p w:rsidR="003F54D6" w:rsidRDefault="003F54D6" w:rsidP="00B71B39">
      <w:pPr>
        <w:pStyle w:val="a6"/>
        <w:jc w:val="both"/>
        <w:rPr>
          <w:b w:val="0"/>
          <w:sz w:val="28"/>
          <w:szCs w:val="28"/>
        </w:rPr>
      </w:pPr>
    </w:p>
    <w:p w:rsidR="003F54D6" w:rsidRDefault="003F54D6" w:rsidP="00B71B39">
      <w:pPr>
        <w:pStyle w:val="a6"/>
        <w:jc w:val="both"/>
        <w:rPr>
          <w:b w:val="0"/>
          <w:sz w:val="28"/>
          <w:szCs w:val="28"/>
        </w:rPr>
      </w:pPr>
    </w:p>
    <w:p w:rsidR="003F54D6" w:rsidRDefault="003F54D6" w:rsidP="00B71B39">
      <w:pPr>
        <w:pStyle w:val="a6"/>
        <w:jc w:val="both"/>
        <w:rPr>
          <w:b w:val="0"/>
          <w:sz w:val="28"/>
          <w:szCs w:val="28"/>
        </w:rPr>
      </w:pPr>
    </w:p>
    <w:p w:rsidR="003F54D6" w:rsidRDefault="003F54D6" w:rsidP="00B71B39">
      <w:pPr>
        <w:pStyle w:val="a6"/>
        <w:jc w:val="both"/>
        <w:rPr>
          <w:b w:val="0"/>
          <w:sz w:val="28"/>
          <w:szCs w:val="28"/>
        </w:rPr>
      </w:pPr>
    </w:p>
    <w:p w:rsidR="003F54D6" w:rsidRDefault="003F54D6" w:rsidP="00B71B39">
      <w:pPr>
        <w:pStyle w:val="a6"/>
        <w:jc w:val="both"/>
        <w:rPr>
          <w:b w:val="0"/>
          <w:sz w:val="28"/>
          <w:szCs w:val="28"/>
        </w:rPr>
      </w:pPr>
    </w:p>
    <w:p w:rsidR="003F54D6" w:rsidRDefault="003F54D6" w:rsidP="00B71B39">
      <w:pPr>
        <w:pStyle w:val="a6"/>
        <w:jc w:val="both"/>
        <w:rPr>
          <w:b w:val="0"/>
          <w:sz w:val="28"/>
          <w:szCs w:val="28"/>
        </w:rPr>
      </w:pPr>
    </w:p>
    <w:p w:rsidR="003F54D6" w:rsidRDefault="003F54D6" w:rsidP="00B71B39">
      <w:pPr>
        <w:pStyle w:val="a6"/>
        <w:jc w:val="both"/>
        <w:rPr>
          <w:b w:val="0"/>
          <w:sz w:val="28"/>
          <w:szCs w:val="28"/>
        </w:rPr>
      </w:pPr>
    </w:p>
    <w:p w:rsidR="003F54D6" w:rsidRDefault="003F54D6" w:rsidP="00B71B39">
      <w:pPr>
        <w:pStyle w:val="a6"/>
        <w:jc w:val="both"/>
        <w:rPr>
          <w:b w:val="0"/>
          <w:sz w:val="28"/>
          <w:szCs w:val="28"/>
        </w:rPr>
      </w:pPr>
    </w:p>
    <w:p w:rsidR="003F54D6" w:rsidRDefault="003F54D6" w:rsidP="00B71B39">
      <w:pPr>
        <w:pStyle w:val="a6"/>
        <w:jc w:val="both"/>
        <w:rPr>
          <w:b w:val="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3F54D6" w:rsidRPr="001C2885" w:rsidTr="009F50B9">
        <w:tc>
          <w:tcPr>
            <w:tcW w:w="5070" w:type="dxa"/>
          </w:tcPr>
          <w:p w:rsidR="003F54D6" w:rsidRPr="001C2885" w:rsidRDefault="003F54D6" w:rsidP="009F50B9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500" w:type="dxa"/>
          </w:tcPr>
          <w:p w:rsidR="003F54D6" w:rsidRPr="003F54D6" w:rsidRDefault="003F54D6" w:rsidP="003F54D6">
            <w:pPr>
              <w:pStyle w:val="a4"/>
              <w:jc w:val="right"/>
              <w:rPr>
                <w:b w:val="0"/>
                <w:kern w:val="2"/>
              </w:rPr>
            </w:pPr>
            <w:r w:rsidRPr="003F54D6">
              <w:rPr>
                <w:b w:val="0"/>
                <w:kern w:val="2"/>
              </w:rPr>
              <w:t>УТВЕРЖДЕНО</w:t>
            </w:r>
          </w:p>
          <w:p w:rsidR="003F54D6" w:rsidRPr="003F54D6" w:rsidRDefault="003F54D6" w:rsidP="003F54D6">
            <w:pPr>
              <w:pStyle w:val="a4"/>
              <w:jc w:val="right"/>
              <w:rPr>
                <w:b w:val="0"/>
                <w:i/>
                <w:kern w:val="2"/>
              </w:rPr>
            </w:pPr>
            <w:r w:rsidRPr="003F54D6">
              <w:rPr>
                <w:b w:val="0"/>
              </w:rPr>
              <w:t>постановлением Главы</w:t>
            </w:r>
            <w:r w:rsidRPr="003F54D6">
              <w:rPr>
                <w:b w:val="0"/>
                <w:i/>
              </w:rPr>
              <w:t xml:space="preserve"> </w:t>
            </w:r>
            <w:r w:rsidRPr="003F54D6">
              <w:rPr>
                <w:b w:val="0"/>
              </w:rPr>
              <w:t>муниципального образования «Усть-Ордынск</w:t>
            </w:r>
            <w:r w:rsidR="004B3FA4">
              <w:rPr>
                <w:b w:val="0"/>
              </w:rPr>
              <w:t>о</w:t>
            </w:r>
            <w:r w:rsidRPr="003F54D6">
              <w:rPr>
                <w:b w:val="0"/>
              </w:rPr>
              <w:t>е»</w:t>
            </w:r>
          </w:p>
          <w:p w:rsidR="003F54D6" w:rsidRPr="001C2885" w:rsidRDefault="003F54D6" w:rsidP="00547483">
            <w:pPr>
              <w:suppressAutoHyphens/>
              <w:autoSpaceDE w:val="0"/>
              <w:autoSpaceDN w:val="0"/>
              <w:adjustRightInd w:val="0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 «</w:t>
            </w:r>
            <w:r w:rsidR="00547483">
              <w:rPr>
                <w:kern w:val="2"/>
                <w:sz w:val="28"/>
                <w:szCs w:val="28"/>
              </w:rPr>
              <w:t>28</w:t>
            </w:r>
            <w:r>
              <w:rPr>
                <w:kern w:val="2"/>
                <w:sz w:val="28"/>
                <w:szCs w:val="28"/>
              </w:rPr>
              <w:t xml:space="preserve">» </w:t>
            </w:r>
            <w:r w:rsidR="00547483">
              <w:rPr>
                <w:kern w:val="2"/>
                <w:sz w:val="28"/>
                <w:szCs w:val="28"/>
              </w:rPr>
              <w:t>09.</w:t>
            </w:r>
            <w:r>
              <w:rPr>
                <w:kern w:val="2"/>
                <w:sz w:val="28"/>
                <w:szCs w:val="28"/>
              </w:rPr>
              <w:t>2022</w:t>
            </w:r>
            <w:r w:rsidRPr="001C2885">
              <w:rPr>
                <w:kern w:val="2"/>
                <w:sz w:val="28"/>
                <w:szCs w:val="28"/>
              </w:rPr>
              <w:t xml:space="preserve"> г. № </w:t>
            </w:r>
            <w:r w:rsidR="00547483">
              <w:rPr>
                <w:kern w:val="2"/>
                <w:sz w:val="28"/>
                <w:szCs w:val="28"/>
              </w:rPr>
              <w:t>528</w:t>
            </w:r>
          </w:p>
        </w:tc>
      </w:tr>
    </w:tbl>
    <w:p w:rsidR="003F54D6" w:rsidRPr="001C2885" w:rsidRDefault="003F54D6" w:rsidP="003F54D6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3F54D6" w:rsidRPr="001C2885" w:rsidRDefault="003F54D6" w:rsidP="003F54D6">
      <w:pPr>
        <w:rPr>
          <w:color w:val="000000"/>
          <w:sz w:val="28"/>
          <w:szCs w:val="28"/>
        </w:rPr>
      </w:pPr>
    </w:p>
    <w:p w:rsidR="003F54D6" w:rsidRPr="001C2885" w:rsidRDefault="003F54D6" w:rsidP="003F54D6">
      <w:pPr>
        <w:jc w:val="center"/>
        <w:rPr>
          <w:b/>
          <w:bCs/>
          <w:color w:val="000000"/>
          <w:sz w:val="28"/>
          <w:szCs w:val="28"/>
        </w:rPr>
      </w:pPr>
      <w:r w:rsidRPr="001C2885">
        <w:rPr>
          <w:b/>
          <w:bCs/>
          <w:color w:val="000000"/>
          <w:sz w:val="28"/>
          <w:szCs w:val="28"/>
        </w:rPr>
        <w:t>Положение</w:t>
      </w:r>
    </w:p>
    <w:p w:rsidR="003F54D6" w:rsidRPr="0056322B" w:rsidRDefault="003F54D6" w:rsidP="003F54D6">
      <w:pPr>
        <w:jc w:val="center"/>
        <w:rPr>
          <w:b/>
          <w:bCs/>
          <w:kern w:val="2"/>
          <w:sz w:val="28"/>
          <w:szCs w:val="28"/>
        </w:rPr>
      </w:pPr>
      <w:r w:rsidRPr="001C2885">
        <w:rPr>
          <w:b/>
          <w:bCs/>
          <w:color w:val="000000"/>
          <w:sz w:val="28"/>
          <w:szCs w:val="28"/>
        </w:rPr>
        <w:t xml:space="preserve">о </w:t>
      </w:r>
      <w:r w:rsidRPr="0056322B">
        <w:rPr>
          <w:b/>
          <w:bCs/>
          <w:kern w:val="2"/>
          <w:sz w:val="28"/>
          <w:szCs w:val="28"/>
        </w:rPr>
        <w:t xml:space="preserve">подразделении администрации </w:t>
      </w:r>
      <w:r>
        <w:rPr>
          <w:rStyle w:val="a5"/>
        </w:rPr>
        <w:t>МО</w:t>
      </w:r>
      <w:r w:rsidRPr="003F54D6">
        <w:rPr>
          <w:rStyle w:val="a5"/>
        </w:rPr>
        <w:t xml:space="preserve"> «Усть</w:t>
      </w:r>
      <w:r>
        <w:rPr>
          <w:rStyle w:val="a5"/>
        </w:rPr>
        <w:t>-</w:t>
      </w:r>
      <w:r w:rsidRPr="003F54D6">
        <w:rPr>
          <w:rStyle w:val="a5"/>
        </w:rPr>
        <w:t>Ордынское»</w:t>
      </w:r>
      <w:r w:rsidR="004B3FA4">
        <w:rPr>
          <w:rStyle w:val="a5"/>
        </w:rPr>
        <w:t xml:space="preserve"> </w:t>
      </w:r>
      <w:r w:rsidRPr="0056322B">
        <w:rPr>
          <w:b/>
          <w:kern w:val="2"/>
          <w:sz w:val="28"/>
          <w:szCs w:val="28"/>
        </w:rPr>
        <w:t>по профилактике коррупционных и иных правонарушений</w:t>
      </w:r>
    </w:p>
    <w:p w:rsidR="003F54D6" w:rsidRPr="0056322B" w:rsidRDefault="003F54D6" w:rsidP="003F54D6">
      <w:pPr>
        <w:jc w:val="center"/>
        <w:rPr>
          <w:sz w:val="28"/>
          <w:szCs w:val="28"/>
        </w:rPr>
      </w:pPr>
    </w:p>
    <w:p w:rsidR="003F54D6" w:rsidRPr="0056322B" w:rsidRDefault="003F54D6" w:rsidP="003F54D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22B">
        <w:rPr>
          <w:rFonts w:ascii="Times New Roman" w:hAnsi="Times New Roman" w:cs="Times New Roman"/>
          <w:b/>
          <w:bCs/>
          <w:sz w:val="28"/>
          <w:szCs w:val="28"/>
        </w:rPr>
        <w:t>Раздел 1. Общие положения</w:t>
      </w:r>
    </w:p>
    <w:p w:rsidR="003F54D6" w:rsidRPr="0056322B" w:rsidRDefault="003F54D6" w:rsidP="003F54D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56322B">
        <w:rPr>
          <w:bCs/>
          <w:iCs/>
          <w:sz w:val="28"/>
          <w:szCs w:val="28"/>
        </w:rPr>
        <w:t xml:space="preserve">1. Настоящим Положением определяются правовое положение, основные задачи и функции подразделения администрации </w:t>
      </w:r>
      <w:r w:rsidRPr="004B3FA4">
        <w:rPr>
          <w:rStyle w:val="a5"/>
          <w:b w:val="0"/>
        </w:rPr>
        <w:t>муниципального образования «Усть-Ордынское»</w:t>
      </w:r>
      <w:r w:rsidRPr="0056322B">
        <w:rPr>
          <w:bCs/>
          <w:iCs/>
          <w:sz w:val="28"/>
          <w:szCs w:val="28"/>
        </w:rPr>
        <w:t xml:space="preserve"> (далее – администрация) по профилактике коррупционных и иных правонарушений (далее – подразделение</w:t>
      </w:r>
      <w:r w:rsidRPr="001C2885">
        <w:rPr>
          <w:bCs/>
          <w:iCs/>
          <w:sz w:val="28"/>
          <w:szCs w:val="28"/>
        </w:rPr>
        <w:t xml:space="preserve"> по профилактике коррупционных правонарушений).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C2885">
        <w:rPr>
          <w:bCs/>
          <w:iCs/>
          <w:sz w:val="28"/>
          <w:szCs w:val="28"/>
        </w:rPr>
        <w:t xml:space="preserve">2. </w:t>
      </w:r>
      <w:proofErr w:type="gramStart"/>
      <w:r w:rsidRPr="001C2885">
        <w:rPr>
          <w:bCs/>
          <w:iCs/>
          <w:sz w:val="28"/>
          <w:szCs w:val="28"/>
        </w:rPr>
        <w:t xml:space="preserve">Подразделение по профилактике коррупционных правонарушений в своей деятельности руководствуется </w:t>
      </w:r>
      <w:hyperlink r:id="rId5" w:history="1">
        <w:r w:rsidRPr="001C2885">
          <w:rPr>
            <w:bCs/>
            <w:iCs/>
            <w:sz w:val="28"/>
            <w:szCs w:val="28"/>
          </w:rPr>
          <w:t>Конституцией</w:t>
        </w:r>
      </w:hyperlink>
      <w:r w:rsidRPr="001C2885">
        <w:rPr>
          <w:bCs/>
          <w:iCs/>
          <w:sz w:val="28"/>
          <w:szCs w:val="28"/>
        </w:rPr>
        <w:t xml:space="preserve"> Российской Федерации, федеральными конституционными законами, федеральными </w:t>
      </w:r>
      <w:hyperlink r:id="rId6" w:history="1">
        <w:r w:rsidRPr="001C2885">
          <w:rPr>
            <w:bCs/>
            <w:iCs/>
            <w:sz w:val="28"/>
            <w:szCs w:val="28"/>
          </w:rPr>
          <w:t>законами</w:t>
        </w:r>
      </w:hyperlink>
      <w:r w:rsidRPr="001C2885">
        <w:rPr>
          <w:bCs/>
          <w:iCs/>
          <w:sz w:val="28"/>
          <w:szCs w:val="28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</w:t>
      </w:r>
      <w:r>
        <w:rPr>
          <w:bCs/>
          <w:iCs/>
          <w:sz w:val="28"/>
          <w:szCs w:val="28"/>
        </w:rPr>
        <w:t>настоящим П</w:t>
      </w:r>
      <w:r w:rsidRPr="001C2885">
        <w:rPr>
          <w:bCs/>
          <w:iCs/>
          <w:sz w:val="28"/>
          <w:szCs w:val="28"/>
        </w:rPr>
        <w:t>оложением.</w:t>
      </w:r>
      <w:proofErr w:type="gramEnd"/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C2885">
        <w:rPr>
          <w:bCs/>
          <w:iCs/>
          <w:sz w:val="28"/>
          <w:szCs w:val="28"/>
        </w:rPr>
        <w:t xml:space="preserve">3. Руководитель подразделения по профилактике коррупционных правонарушений </w:t>
      </w:r>
      <w:r w:rsidRPr="001C2885">
        <w:rPr>
          <w:color w:val="262626"/>
          <w:sz w:val="28"/>
          <w:szCs w:val="28"/>
          <w:shd w:val="clear" w:color="auto" w:fill="FFFFFF"/>
        </w:rPr>
        <w:t>находится в непосредственном подчинении главы администрации</w:t>
      </w:r>
      <w:r w:rsidRPr="001C2885">
        <w:rPr>
          <w:bCs/>
          <w:iCs/>
          <w:sz w:val="28"/>
          <w:szCs w:val="28"/>
        </w:rPr>
        <w:t xml:space="preserve"> и несет персональную ответственность за деятельность этого подразделения.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</w:p>
    <w:p w:rsidR="003F54D6" w:rsidRPr="001C2885" w:rsidRDefault="003F54D6" w:rsidP="003F54D6">
      <w:pPr>
        <w:pStyle w:val="ConsPlusNormal"/>
        <w:ind w:firstLin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C2885">
        <w:rPr>
          <w:rFonts w:ascii="Times New Roman" w:hAnsi="Times New Roman" w:cs="Times New Roman"/>
          <w:b/>
          <w:bCs/>
          <w:sz w:val="28"/>
          <w:szCs w:val="28"/>
        </w:rPr>
        <w:t>Раздел 2. Основные задачи подразделения по профилактике коррупционных правонарушений</w:t>
      </w:r>
    </w:p>
    <w:p w:rsidR="003F54D6" w:rsidRPr="001C2885" w:rsidRDefault="003F54D6" w:rsidP="003F54D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4. Основными задачами подразделения по профилактике коррупционных правонарушений являются: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1) формирование у муниципальных служащих нетерпимости к коррупционному поведению;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2) профилактика коррупционных правонарушений в администрации;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3)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4) осуществление контроля: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lastRenderedPageBreak/>
        <w:t>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за соблюдением законодательства Российской Федерации о противодействии коррупции в организациях, созданных для выполнения задач, поставленных перед администрацией, а также за реализацией в них мер по профилактике коррупционных правонарушений.</w:t>
      </w:r>
    </w:p>
    <w:p w:rsidR="003F54D6" w:rsidRPr="001C2885" w:rsidRDefault="003F54D6" w:rsidP="003F54D6">
      <w:pPr>
        <w:ind w:firstLine="709"/>
        <w:jc w:val="both"/>
        <w:rPr>
          <w:b/>
          <w:sz w:val="28"/>
          <w:szCs w:val="28"/>
        </w:rPr>
      </w:pPr>
    </w:p>
    <w:p w:rsidR="003F54D6" w:rsidRPr="001C2885" w:rsidRDefault="003F54D6" w:rsidP="003F54D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C2885">
        <w:rPr>
          <w:b/>
          <w:bCs/>
          <w:sz w:val="28"/>
          <w:szCs w:val="28"/>
        </w:rPr>
        <w:t>Раздел 3. Основные функции подразделения по профилактике коррупционных правонарушений</w:t>
      </w:r>
    </w:p>
    <w:p w:rsidR="003F54D6" w:rsidRPr="001C2885" w:rsidRDefault="003F54D6" w:rsidP="003F54D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5. Подразделение по профилактике коррупционных правонарушений осуществляет следующие основные функции: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1)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2)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3)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Cs/>
          <w:sz w:val="28"/>
          <w:szCs w:val="28"/>
        </w:rPr>
        <w:t>,</w:t>
      </w:r>
      <w:r w:rsidRPr="00870DF4">
        <w:rPr>
          <w:bCs/>
          <w:sz w:val="28"/>
          <w:szCs w:val="28"/>
        </w:rPr>
        <w:t xml:space="preserve"> </w:t>
      </w:r>
      <w:r w:rsidRPr="001C2885">
        <w:rPr>
          <w:bCs/>
          <w:sz w:val="28"/>
          <w:szCs w:val="28"/>
        </w:rPr>
        <w:t>образованн</w:t>
      </w:r>
      <w:r>
        <w:rPr>
          <w:bCs/>
          <w:sz w:val="28"/>
          <w:szCs w:val="28"/>
        </w:rPr>
        <w:t>ой</w:t>
      </w:r>
      <w:r w:rsidRPr="001C2885">
        <w:rPr>
          <w:bCs/>
          <w:sz w:val="28"/>
          <w:szCs w:val="28"/>
        </w:rPr>
        <w:t xml:space="preserve"> в администрации;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4)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5) обеспечение соблюдения в администрации законных прав и интересов муниципального служащего, сообщившего о ставшем ему известном факте коррупции;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6)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7) осуществление проверки: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lastRenderedPageBreak/>
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8) подготовка в пределах своей компетенции проектов муниципальных нормативных правовых актов по вопросам противодействия коррупции;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9) анализ сведений: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о соблюдении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10)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в информационно-телекоммуникационной сети «Интернет», а также в обеспечении предоставления этих сведений общероссийским средствам массовой информации для опубликования;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 xml:space="preserve">11) организация в пределах своей компетенции </w:t>
      </w:r>
      <w:proofErr w:type="spellStart"/>
      <w:r w:rsidRPr="001C2885">
        <w:rPr>
          <w:bCs/>
          <w:sz w:val="28"/>
          <w:szCs w:val="28"/>
        </w:rPr>
        <w:t>антикоррупционного</w:t>
      </w:r>
      <w:proofErr w:type="spellEnd"/>
      <w:r w:rsidRPr="001C2885">
        <w:rPr>
          <w:bCs/>
          <w:sz w:val="28"/>
          <w:szCs w:val="28"/>
        </w:rPr>
        <w:t xml:space="preserve"> просвещения муниципальных служащих;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12) осуществление иных функций в области противодействия коррупции в соответствии с законодательством Российской Федерации.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6. В целях реализации своих функций подразделение по профилактике коррупционных правонарушений: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1)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1C2885">
        <w:rPr>
          <w:bCs/>
          <w:sz w:val="28"/>
          <w:szCs w:val="28"/>
        </w:rPr>
        <w:t>2) подготавливает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Иркутской области,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</w:t>
      </w:r>
      <w:proofErr w:type="gramEnd"/>
      <w:r w:rsidRPr="001C2885">
        <w:rPr>
          <w:bCs/>
          <w:sz w:val="28"/>
          <w:szCs w:val="28"/>
        </w:rPr>
        <w:t xml:space="preserve"> муниципальных служащих, их супруг (супругов) и несовершеннолетних детей, о соблюдении </w:t>
      </w:r>
      <w:r w:rsidRPr="001C2885">
        <w:rPr>
          <w:bCs/>
          <w:sz w:val="28"/>
          <w:szCs w:val="28"/>
        </w:rPr>
        <w:lastRenderedPageBreak/>
        <w:t>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red"/>
        </w:rPr>
      </w:pPr>
      <w:r w:rsidRPr="001C2885">
        <w:rPr>
          <w:bCs/>
          <w:sz w:val="28"/>
          <w:szCs w:val="28"/>
        </w:rPr>
        <w:t xml:space="preserve">3) осуществляет в пределах своей компетенции взаимодействие с правоохранительными органами, </w:t>
      </w:r>
      <w:r w:rsidRPr="001C2885">
        <w:rPr>
          <w:sz w:val="28"/>
          <w:szCs w:val="28"/>
          <w:shd w:val="clear" w:color="auto" w:fill="FFFFFF"/>
        </w:rPr>
        <w:t xml:space="preserve">территориальными органами федеральных органов исполнительной власти в Иркутской области, государственными органами Иркутской области, </w:t>
      </w:r>
      <w:r w:rsidRPr="001C2885">
        <w:rPr>
          <w:bCs/>
          <w:sz w:val="28"/>
          <w:szCs w:val="28"/>
        </w:rPr>
        <w:t>а также с организациями, созданными для выполнения задач, поставленных перед администрацией, с гражданами, институтами гражданского общества, средствами массовой информации, научными и другими организациями;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4)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расходах, об имуществе и обязательствах имущественного характера и по иным материалам;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5) получает в пределах своей компетенции информацию от физических и юридических лиц (с их согласия);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6) представляет в комисси</w:t>
      </w:r>
      <w:r>
        <w:rPr>
          <w:bCs/>
          <w:sz w:val="28"/>
          <w:szCs w:val="28"/>
        </w:rPr>
        <w:t>ю</w:t>
      </w:r>
      <w:r w:rsidRPr="001C2885">
        <w:rPr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интересов, образованн</w:t>
      </w:r>
      <w:r>
        <w:rPr>
          <w:bCs/>
          <w:sz w:val="28"/>
          <w:szCs w:val="28"/>
        </w:rPr>
        <w:t>ую</w:t>
      </w:r>
      <w:r w:rsidRPr="001C2885">
        <w:rPr>
          <w:bCs/>
          <w:sz w:val="28"/>
          <w:szCs w:val="28"/>
        </w:rPr>
        <w:t xml:space="preserve"> в администрации, информацию и материалы, необходимые для работы эт</w:t>
      </w:r>
      <w:r>
        <w:rPr>
          <w:bCs/>
          <w:sz w:val="28"/>
          <w:szCs w:val="28"/>
        </w:rPr>
        <w:t>ой комиссии</w:t>
      </w:r>
      <w:r w:rsidRPr="001C2885">
        <w:rPr>
          <w:bCs/>
          <w:sz w:val="28"/>
          <w:szCs w:val="28"/>
        </w:rPr>
        <w:t>;</w:t>
      </w:r>
    </w:p>
    <w:p w:rsidR="003F54D6" w:rsidRPr="001C2885" w:rsidRDefault="003F54D6" w:rsidP="003F54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2885">
        <w:rPr>
          <w:bCs/>
          <w:sz w:val="28"/>
          <w:szCs w:val="28"/>
        </w:rPr>
        <w:t>7) проводит иные мероприятия, направленные на противодействие коррупции.</w:t>
      </w:r>
    </w:p>
    <w:p w:rsidR="003F54D6" w:rsidRDefault="003F54D6" w:rsidP="00B71B39">
      <w:pPr>
        <w:pStyle w:val="a6"/>
        <w:jc w:val="both"/>
        <w:rPr>
          <w:b w:val="0"/>
          <w:sz w:val="28"/>
          <w:szCs w:val="28"/>
        </w:rPr>
      </w:pPr>
    </w:p>
    <w:p w:rsidR="00B71B39" w:rsidRDefault="00B71B39" w:rsidP="00B71B39">
      <w:pPr>
        <w:pStyle w:val="a6"/>
        <w:jc w:val="both"/>
        <w:rPr>
          <w:b w:val="0"/>
          <w:sz w:val="28"/>
        </w:rPr>
      </w:pPr>
    </w:p>
    <w:p w:rsidR="00B71B39" w:rsidRDefault="00B71B39" w:rsidP="00B71B39">
      <w:pPr>
        <w:pStyle w:val="a6"/>
        <w:jc w:val="both"/>
        <w:rPr>
          <w:b w:val="0"/>
          <w:sz w:val="28"/>
        </w:rPr>
      </w:pPr>
    </w:p>
    <w:p w:rsidR="00B71B39" w:rsidRDefault="00B71B39" w:rsidP="00B71B39">
      <w:pPr>
        <w:pStyle w:val="a6"/>
        <w:jc w:val="both"/>
        <w:rPr>
          <w:b w:val="0"/>
          <w:sz w:val="28"/>
        </w:rPr>
      </w:pPr>
    </w:p>
    <w:p w:rsidR="00B71B39" w:rsidRDefault="00B71B39" w:rsidP="00B71B39">
      <w:pPr>
        <w:pStyle w:val="a6"/>
        <w:jc w:val="both"/>
        <w:rPr>
          <w:b w:val="0"/>
          <w:sz w:val="28"/>
        </w:rPr>
      </w:pPr>
    </w:p>
    <w:p w:rsidR="00B71B39" w:rsidRDefault="00B71B39" w:rsidP="00B71B39">
      <w:pPr>
        <w:pStyle w:val="a6"/>
        <w:jc w:val="both"/>
        <w:rPr>
          <w:b w:val="0"/>
          <w:sz w:val="28"/>
        </w:rPr>
      </w:pPr>
    </w:p>
    <w:p w:rsidR="00B71B39" w:rsidRDefault="00B71B39" w:rsidP="00B71B39">
      <w:pPr>
        <w:pStyle w:val="a6"/>
        <w:jc w:val="both"/>
        <w:rPr>
          <w:b w:val="0"/>
          <w:sz w:val="28"/>
        </w:rPr>
      </w:pPr>
    </w:p>
    <w:p w:rsidR="00B71B39" w:rsidRDefault="00B71B39" w:rsidP="00B71B39">
      <w:pPr>
        <w:pStyle w:val="a6"/>
        <w:jc w:val="both"/>
        <w:rPr>
          <w:b w:val="0"/>
          <w:sz w:val="28"/>
        </w:rPr>
      </w:pPr>
    </w:p>
    <w:p w:rsidR="00B71B39" w:rsidRDefault="00B71B39" w:rsidP="00B71B39">
      <w:pPr>
        <w:pStyle w:val="a6"/>
        <w:jc w:val="both"/>
        <w:rPr>
          <w:b w:val="0"/>
          <w:sz w:val="28"/>
        </w:rPr>
      </w:pPr>
    </w:p>
    <w:p w:rsidR="00B71B39" w:rsidRDefault="00B71B39" w:rsidP="00B71B39">
      <w:pPr>
        <w:pStyle w:val="a6"/>
        <w:jc w:val="both"/>
        <w:rPr>
          <w:b w:val="0"/>
          <w:sz w:val="28"/>
        </w:rPr>
      </w:pPr>
    </w:p>
    <w:p w:rsidR="00EE4022" w:rsidRDefault="00EE4022"/>
    <w:sectPr w:rsidR="00EE4022" w:rsidSect="00EE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6B9E"/>
    <w:multiLevelType w:val="hybridMultilevel"/>
    <w:tmpl w:val="F946A762"/>
    <w:lvl w:ilvl="0" w:tplc="0712C242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B39"/>
    <w:rsid w:val="00072C85"/>
    <w:rsid w:val="00152566"/>
    <w:rsid w:val="00280D3E"/>
    <w:rsid w:val="002C1A44"/>
    <w:rsid w:val="003F54D6"/>
    <w:rsid w:val="00432A90"/>
    <w:rsid w:val="004B3FA4"/>
    <w:rsid w:val="00547483"/>
    <w:rsid w:val="00A067C7"/>
    <w:rsid w:val="00A821B9"/>
    <w:rsid w:val="00B71B39"/>
    <w:rsid w:val="00E1392F"/>
    <w:rsid w:val="00EE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71B39"/>
    <w:rPr>
      <w:color w:val="0000FF"/>
      <w:u w:val="single"/>
    </w:rPr>
  </w:style>
  <w:style w:type="paragraph" w:styleId="a4">
    <w:name w:val="Title"/>
    <w:basedOn w:val="a"/>
    <w:link w:val="a5"/>
    <w:qFormat/>
    <w:rsid w:val="00B71B39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B71B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B71B39"/>
    <w:pPr>
      <w:jc w:val="center"/>
    </w:pPr>
    <w:rPr>
      <w:b/>
      <w:bCs/>
      <w:sz w:val="36"/>
    </w:rPr>
  </w:style>
  <w:style w:type="character" w:customStyle="1" w:styleId="a7">
    <w:name w:val="Подзаголовок Знак"/>
    <w:basedOn w:val="a0"/>
    <w:link w:val="a6"/>
    <w:rsid w:val="00B71B3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uiPriority w:val="99"/>
    <w:rsid w:val="003F54D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8">
    <w:name w:val="Table Grid"/>
    <w:basedOn w:val="a1"/>
    <w:uiPriority w:val="59"/>
    <w:rsid w:val="003F5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A93C2873A543CEAC80F60FD39F53E70956C6D8513BCFD7D5B013DDAE5F7BB35D5BC7E0D47CACA65E56CD25445ED72C369D2FE4CEAEE928k0OFE" TargetMode="External"/><Relationship Id="rId5" Type="http://schemas.openxmlformats.org/officeDocument/2006/relationships/hyperlink" Target="consultantplus://offline/ref=60A93C2873A543CEAC80F60FD39F53E70F5FC2D85E6998D584E51DD8A60F21A34B12CAE0CA7CAABC5F5D9Bk7O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Office_Kad</dc:creator>
  <cp:keywords/>
  <dc:description/>
  <cp:lastModifiedBy>Office_Kad</cp:lastModifiedBy>
  <cp:revision>8</cp:revision>
  <dcterms:created xsi:type="dcterms:W3CDTF">2022-09-22T01:55:00Z</dcterms:created>
  <dcterms:modified xsi:type="dcterms:W3CDTF">2022-09-30T08:42:00Z</dcterms:modified>
</cp:coreProperties>
</file>