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1D" w:rsidRPr="0082396F" w:rsidRDefault="004D461D" w:rsidP="004D461D">
      <w:pPr>
        <w:pStyle w:val="ac"/>
        <w:pBdr>
          <w:bottom w:val="thickThinSmallGap" w:sz="24" w:space="1" w:color="auto"/>
        </w:pBdr>
        <w:rPr>
          <w:b w:val="0"/>
        </w:rPr>
      </w:pPr>
      <w:r>
        <w:rPr>
          <w:b w:val="0"/>
        </w:rPr>
        <w:t>РОССИЙСКАЯ ФЕДЕРАЦИЯ</w:t>
      </w:r>
    </w:p>
    <w:p w:rsidR="004D461D" w:rsidRPr="00D6314C" w:rsidRDefault="004D461D" w:rsidP="004D461D">
      <w:pPr>
        <w:pStyle w:val="ac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 ОБЛАСТЬ</w:t>
      </w:r>
    </w:p>
    <w:p w:rsidR="004D461D" w:rsidRDefault="004D461D" w:rsidP="004D461D">
      <w:pPr>
        <w:pStyle w:val="ac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 РАЙОН</w:t>
      </w:r>
    </w:p>
    <w:p w:rsidR="004D461D" w:rsidRDefault="004D461D" w:rsidP="004D461D">
      <w:pPr>
        <w:pStyle w:val="ac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4D461D" w:rsidRPr="00D6314C" w:rsidRDefault="004D461D" w:rsidP="004D461D">
      <w:pPr>
        <w:pStyle w:val="ac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4D461D" w:rsidRDefault="004D461D" w:rsidP="004D461D">
      <w:pPr>
        <w:pStyle w:val="ac"/>
        <w:pBdr>
          <w:bottom w:val="thickThinSmallGap" w:sz="24" w:space="1" w:color="auto"/>
        </w:pBdr>
      </w:pPr>
      <w:r>
        <w:t>П О С Т А Н О В Л Е Н И Е</w:t>
      </w:r>
    </w:p>
    <w:p w:rsidR="004D461D" w:rsidRDefault="004D461D" w:rsidP="004D461D">
      <w:pPr>
        <w:pStyle w:val="ac"/>
        <w:jc w:val="both"/>
        <w:rPr>
          <w:b w:val="0"/>
          <w:sz w:val="16"/>
        </w:rPr>
      </w:pPr>
    </w:p>
    <w:p w:rsidR="004D461D" w:rsidRPr="00EE7D01" w:rsidRDefault="004D461D" w:rsidP="004D461D">
      <w:pPr>
        <w:pStyle w:val="ac"/>
        <w:jc w:val="both"/>
        <w:rPr>
          <w:b w:val="0"/>
          <w:sz w:val="24"/>
        </w:rPr>
      </w:pPr>
      <w:r w:rsidRPr="004E3AEE">
        <w:rPr>
          <w:b w:val="0"/>
          <w:sz w:val="28"/>
          <w:szCs w:val="28"/>
        </w:rPr>
        <w:t xml:space="preserve">от  </w:t>
      </w:r>
      <w:r w:rsidR="004E3AEE" w:rsidRPr="004E3AEE">
        <w:rPr>
          <w:b w:val="0"/>
          <w:sz w:val="28"/>
          <w:szCs w:val="28"/>
        </w:rPr>
        <w:t>04 февраля</w:t>
      </w:r>
      <w:r w:rsidRPr="004E3AEE">
        <w:rPr>
          <w:b w:val="0"/>
          <w:sz w:val="28"/>
          <w:szCs w:val="28"/>
        </w:rPr>
        <w:t xml:space="preserve"> №</w:t>
      </w:r>
      <w:r w:rsidR="00A35DF1" w:rsidRPr="004E3AEE">
        <w:rPr>
          <w:b w:val="0"/>
          <w:sz w:val="28"/>
          <w:szCs w:val="28"/>
        </w:rPr>
        <w:t xml:space="preserve"> </w:t>
      </w:r>
      <w:r w:rsidR="004E3AEE" w:rsidRPr="004E3AEE">
        <w:rPr>
          <w:b w:val="0"/>
          <w:sz w:val="28"/>
          <w:szCs w:val="28"/>
        </w:rPr>
        <w:t>52</w:t>
      </w:r>
      <w:r w:rsidRPr="004E3AEE">
        <w:rPr>
          <w:b w:val="0"/>
          <w:sz w:val="28"/>
          <w:szCs w:val="28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</w:t>
      </w:r>
      <w:r w:rsidR="00EE7D01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  п. Усть-Ордынский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</w:tblGrid>
      <w:tr w:rsidR="00FE3F3F" w:rsidRPr="00FE3F3F" w:rsidTr="006D4643">
        <w:trPr>
          <w:trHeight w:val="107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D7715" w:rsidRDefault="00DD7715" w:rsidP="00522A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полномочиях по внутреннему</w:t>
            </w:r>
          </w:p>
          <w:p w:rsidR="00DD7715" w:rsidRDefault="00DD7715" w:rsidP="00522A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 финансовому</w:t>
            </w:r>
          </w:p>
          <w:p w:rsidR="00DD7715" w:rsidRPr="00FE3F3F" w:rsidRDefault="001222FA" w:rsidP="00522A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контролю согласно федеральным стандартам</w:t>
            </w:r>
          </w:p>
          <w:p w:rsidR="00FE3F3F" w:rsidRPr="00FE3F3F" w:rsidRDefault="00FE3F3F" w:rsidP="00522A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F3F" w:rsidRDefault="00FE3F3F" w:rsidP="00FE3F3F">
      <w:pPr>
        <w:ind w:right="5129"/>
        <w:rPr>
          <w:rFonts w:ascii="Times New Roman" w:hAnsi="Times New Roman" w:cs="Times New Roman"/>
          <w:sz w:val="28"/>
          <w:szCs w:val="28"/>
        </w:rPr>
      </w:pPr>
    </w:p>
    <w:p w:rsidR="00181861" w:rsidRDefault="00181861" w:rsidP="00FE3F3F">
      <w:pPr>
        <w:ind w:right="5129"/>
        <w:rPr>
          <w:rFonts w:ascii="Times New Roman" w:hAnsi="Times New Roman" w:cs="Times New Roman"/>
          <w:sz w:val="28"/>
          <w:szCs w:val="28"/>
        </w:rPr>
      </w:pPr>
    </w:p>
    <w:p w:rsidR="00181861" w:rsidRDefault="00181861" w:rsidP="00FE3F3F">
      <w:pPr>
        <w:ind w:right="5129"/>
        <w:rPr>
          <w:rFonts w:ascii="Times New Roman" w:hAnsi="Times New Roman" w:cs="Times New Roman"/>
          <w:sz w:val="28"/>
          <w:szCs w:val="28"/>
        </w:rPr>
      </w:pPr>
    </w:p>
    <w:p w:rsidR="00350DEC" w:rsidRDefault="00350DEC" w:rsidP="006B72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50DEC" w:rsidRDefault="00350DEC" w:rsidP="006B72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50DEC" w:rsidRDefault="00350DEC" w:rsidP="006B72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2ACF" w:rsidRDefault="00EE7D01" w:rsidP="006B72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B6A">
        <w:rPr>
          <w:rFonts w:ascii="Times New Roman" w:hAnsi="Times New Roman" w:cs="Times New Roman"/>
          <w:sz w:val="28"/>
          <w:szCs w:val="28"/>
        </w:rPr>
        <w:t>В соответствии</w:t>
      </w:r>
      <w:r w:rsidR="00457ED5">
        <w:rPr>
          <w:rFonts w:ascii="Times New Roman" w:hAnsi="Times New Roman" w:cs="Times New Roman"/>
          <w:sz w:val="28"/>
          <w:szCs w:val="28"/>
        </w:rPr>
        <w:t xml:space="preserve">  с Бюджетным </w:t>
      </w:r>
      <w:r w:rsidR="00FD6B6A">
        <w:rPr>
          <w:rFonts w:ascii="Times New Roman" w:hAnsi="Times New Roman" w:cs="Times New Roman"/>
          <w:sz w:val="28"/>
          <w:szCs w:val="28"/>
        </w:rPr>
        <w:t xml:space="preserve"> </w:t>
      </w:r>
      <w:r w:rsidR="00457ED5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 законом от 06 октября 2003 года №131-ФЗ «Об общих принципах организации  местного самоуправления в Российской Федерации , руководствуясь Уставом Муниципального образования Усть-Ордынское»,</w:t>
      </w:r>
      <w:r w:rsidR="00FD6B6A">
        <w:rPr>
          <w:rFonts w:ascii="Times New Roman" w:hAnsi="Times New Roman" w:cs="Times New Roman"/>
          <w:sz w:val="28"/>
          <w:szCs w:val="28"/>
        </w:rPr>
        <w:t>постановлением Правительства РФ от 06 февраля 2020г.№95 «Об утверждении фед</w:t>
      </w:r>
      <w:r w:rsidR="006B7252">
        <w:rPr>
          <w:rFonts w:ascii="Times New Roman" w:hAnsi="Times New Roman" w:cs="Times New Roman"/>
          <w:sz w:val="28"/>
          <w:szCs w:val="28"/>
        </w:rPr>
        <w:t xml:space="preserve">ерального стандарта внутреннего </w:t>
      </w:r>
      <w:r w:rsidR="00FD6B6A">
        <w:rPr>
          <w:rFonts w:ascii="Times New Roman" w:hAnsi="Times New Roman" w:cs="Times New Roman"/>
          <w:sz w:val="28"/>
          <w:szCs w:val="28"/>
        </w:rPr>
        <w:t>государственного(муниципального)финансового контроля «Принципы контрольной деятельности органов внутреннего государственного (муниципального)финансового контроля, постановлением Правительства РФ  от 06 февраля 2020г.№100 «Об утверждении</w:t>
      </w:r>
      <w:r w:rsidR="00FD6B6A" w:rsidRPr="00FD6B6A">
        <w:rPr>
          <w:rFonts w:ascii="Times New Roman" w:hAnsi="Times New Roman" w:cs="Times New Roman"/>
          <w:sz w:val="28"/>
          <w:szCs w:val="28"/>
        </w:rPr>
        <w:t xml:space="preserve"> </w:t>
      </w:r>
      <w:r w:rsidR="00FD6B6A">
        <w:rPr>
          <w:rFonts w:ascii="Times New Roman" w:hAnsi="Times New Roman" w:cs="Times New Roman"/>
          <w:sz w:val="28"/>
          <w:szCs w:val="28"/>
        </w:rPr>
        <w:t>федерального стандарта внутреннего государственного</w:t>
      </w:r>
      <w:r w:rsidR="004D461D">
        <w:rPr>
          <w:rFonts w:ascii="Times New Roman" w:hAnsi="Times New Roman" w:cs="Times New Roman"/>
          <w:sz w:val="28"/>
          <w:szCs w:val="28"/>
        </w:rPr>
        <w:t xml:space="preserve"> </w:t>
      </w:r>
      <w:r w:rsidR="00FD6B6A">
        <w:rPr>
          <w:rFonts w:ascii="Times New Roman" w:hAnsi="Times New Roman" w:cs="Times New Roman"/>
          <w:sz w:val="28"/>
          <w:szCs w:val="28"/>
        </w:rPr>
        <w:t xml:space="preserve">(муниципального)финансового контроля «Права  и обязанности </w:t>
      </w:r>
      <w:r w:rsidR="00242532">
        <w:rPr>
          <w:rFonts w:ascii="Times New Roman" w:hAnsi="Times New Roman" w:cs="Times New Roman"/>
          <w:sz w:val="28"/>
          <w:szCs w:val="28"/>
        </w:rPr>
        <w:t>должностных лиц  органов внутреннего государственного (муниципального) финансового контроля  и объектов внутреннего государственного</w:t>
      </w:r>
      <w:r w:rsidR="00FD6B6A">
        <w:rPr>
          <w:rFonts w:ascii="Times New Roman" w:hAnsi="Times New Roman" w:cs="Times New Roman"/>
          <w:sz w:val="28"/>
          <w:szCs w:val="28"/>
        </w:rPr>
        <w:t xml:space="preserve"> </w:t>
      </w:r>
      <w:r w:rsidR="00242532">
        <w:rPr>
          <w:rFonts w:ascii="Times New Roman" w:hAnsi="Times New Roman" w:cs="Times New Roman"/>
          <w:sz w:val="28"/>
          <w:szCs w:val="28"/>
        </w:rPr>
        <w:t>(муниципального) финансового контроля  (их должностных лиц) при осуществлении внутреннего государственного (муниципального) финансового контроля , постановлением Правительства РФ от 27 февраля 2020г.№208 «Об утверждении фед</w:t>
      </w:r>
      <w:r w:rsidR="006B7252">
        <w:rPr>
          <w:rFonts w:ascii="Times New Roman" w:hAnsi="Times New Roman" w:cs="Times New Roman"/>
          <w:sz w:val="28"/>
          <w:szCs w:val="28"/>
        </w:rPr>
        <w:t xml:space="preserve">ерального стандарта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 w:rsidR="006B7252">
        <w:rPr>
          <w:rFonts w:ascii="Times New Roman" w:hAnsi="Times New Roman" w:cs="Times New Roman"/>
          <w:sz w:val="28"/>
          <w:szCs w:val="28"/>
        </w:rPr>
        <w:t xml:space="preserve"> </w:t>
      </w:r>
      <w:r w:rsidR="00242532">
        <w:rPr>
          <w:rFonts w:ascii="Times New Roman" w:hAnsi="Times New Roman" w:cs="Times New Roman"/>
          <w:sz w:val="28"/>
          <w:szCs w:val="28"/>
        </w:rPr>
        <w:t>государственного(муниципального)</w:t>
      </w:r>
      <w:r w:rsidR="006B7252">
        <w:rPr>
          <w:rFonts w:ascii="Times New Roman" w:hAnsi="Times New Roman" w:cs="Times New Roman"/>
          <w:sz w:val="28"/>
          <w:szCs w:val="28"/>
        </w:rPr>
        <w:t xml:space="preserve"> </w:t>
      </w:r>
      <w:r w:rsidR="00242532">
        <w:rPr>
          <w:rFonts w:ascii="Times New Roman" w:hAnsi="Times New Roman" w:cs="Times New Roman"/>
          <w:sz w:val="28"/>
          <w:szCs w:val="28"/>
        </w:rPr>
        <w:t>финансового контроля «Планирование проверок, ревизий  и обследований,</w:t>
      </w:r>
      <w:r w:rsidR="00242532" w:rsidRPr="00242532">
        <w:rPr>
          <w:rFonts w:ascii="Times New Roman" w:hAnsi="Times New Roman" w:cs="Times New Roman"/>
          <w:sz w:val="28"/>
          <w:szCs w:val="28"/>
        </w:rPr>
        <w:t xml:space="preserve"> </w:t>
      </w:r>
      <w:r w:rsidR="00242532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6B7252">
        <w:rPr>
          <w:rFonts w:ascii="Times New Roman" w:hAnsi="Times New Roman" w:cs="Times New Roman"/>
          <w:sz w:val="28"/>
          <w:szCs w:val="28"/>
        </w:rPr>
        <w:t xml:space="preserve">а РФ от 23 июля 2020г.№1095 «Об </w:t>
      </w:r>
      <w:r w:rsidR="00242532">
        <w:rPr>
          <w:rFonts w:ascii="Times New Roman" w:hAnsi="Times New Roman" w:cs="Times New Roman"/>
          <w:sz w:val="28"/>
          <w:szCs w:val="28"/>
        </w:rPr>
        <w:t>утверждении фед</w:t>
      </w:r>
      <w:r w:rsidR="006B7252">
        <w:rPr>
          <w:rFonts w:ascii="Times New Roman" w:hAnsi="Times New Roman" w:cs="Times New Roman"/>
          <w:sz w:val="28"/>
          <w:szCs w:val="28"/>
        </w:rPr>
        <w:t xml:space="preserve">ерального стандарта внутреннего </w:t>
      </w:r>
      <w:r w:rsidR="00242532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532">
        <w:rPr>
          <w:rFonts w:ascii="Times New Roman" w:hAnsi="Times New Roman" w:cs="Times New Roman"/>
          <w:sz w:val="28"/>
          <w:szCs w:val="28"/>
        </w:rPr>
        <w:t>(муниципального)финансового контроля «Реализация результатов проверок, ревизий и обследований»</w:t>
      </w:r>
      <w:r w:rsidR="00440D76">
        <w:rPr>
          <w:rFonts w:ascii="Times New Roman" w:hAnsi="Times New Roman" w:cs="Times New Roman"/>
          <w:sz w:val="28"/>
          <w:szCs w:val="28"/>
        </w:rPr>
        <w:t>,</w:t>
      </w:r>
      <w:r w:rsidR="00440D76" w:rsidRPr="00440D76">
        <w:rPr>
          <w:rFonts w:ascii="Times New Roman" w:hAnsi="Times New Roman" w:cs="Times New Roman"/>
          <w:sz w:val="28"/>
          <w:szCs w:val="28"/>
        </w:rPr>
        <w:t xml:space="preserve"> </w:t>
      </w:r>
      <w:r w:rsidR="00440D7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17 августа 2020г.№1235 «</w:t>
      </w:r>
      <w:r w:rsidR="00440D76">
        <w:rPr>
          <w:rFonts w:ascii="Times New Roman" w:hAnsi="Times New Roman" w:cs="Times New Roman"/>
          <w:sz w:val="28"/>
          <w:szCs w:val="28"/>
        </w:rPr>
        <w:t>Об утверждении федерального стандарта внутреннего г</w:t>
      </w:r>
      <w:r>
        <w:rPr>
          <w:rFonts w:ascii="Times New Roman" w:hAnsi="Times New Roman" w:cs="Times New Roman"/>
          <w:sz w:val="28"/>
          <w:szCs w:val="28"/>
        </w:rPr>
        <w:t>осударственного (муниципального</w:t>
      </w:r>
      <w:r w:rsidR="00440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76">
        <w:rPr>
          <w:rFonts w:ascii="Times New Roman" w:hAnsi="Times New Roman" w:cs="Times New Roman"/>
          <w:sz w:val="28"/>
          <w:szCs w:val="28"/>
        </w:rPr>
        <w:t>финансового контроля «Проведение проверок, ревизий  и обследований и оформление их результатов», постановлением Правительства РФ от 17 августа 2020г.№1237 « Об утверждении федерального стандарта внутреннего г</w:t>
      </w:r>
      <w:r>
        <w:rPr>
          <w:rFonts w:ascii="Times New Roman" w:hAnsi="Times New Roman" w:cs="Times New Roman"/>
          <w:sz w:val="28"/>
          <w:szCs w:val="28"/>
        </w:rPr>
        <w:t>осударственного (муниципального</w:t>
      </w:r>
      <w:r w:rsidR="00440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7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440D76">
        <w:rPr>
          <w:rFonts w:ascii="Times New Roman" w:hAnsi="Times New Roman" w:cs="Times New Roman"/>
          <w:sz w:val="28"/>
          <w:szCs w:val="28"/>
        </w:rPr>
        <w:lastRenderedPageBreak/>
        <w:t>«Правила досудебного обжалования решений и действий (бездействия) органов внутреннего государственного (муниципального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76">
        <w:rPr>
          <w:rFonts w:ascii="Times New Roman" w:hAnsi="Times New Roman" w:cs="Times New Roman"/>
          <w:sz w:val="28"/>
          <w:szCs w:val="28"/>
        </w:rPr>
        <w:t>финансового контроля и их должностных лиц,</w:t>
      </w:r>
      <w:r w:rsidR="00440D76" w:rsidRPr="00440D76">
        <w:rPr>
          <w:rFonts w:ascii="Times New Roman" w:hAnsi="Times New Roman" w:cs="Times New Roman"/>
          <w:sz w:val="28"/>
          <w:szCs w:val="28"/>
        </w:rPr>
        <w:t xml:space="preserve"> </w:t>
      </w:r>
      <w:r w:rsidR="00440D7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РФ от 16 сентября 2020г.№1478 «</w:t>
      </w:r>
      <w:r w:rsidR="00440D76">
        <w:rPr>
          <w:rFonts w:ascii="Times New Roman" w:hAnsi="Times New Roman" w:cs="Times New Roman"/>
          <w:sz w:val="28"/>
          <w:szCs w:val="28"/>
        </w:rPr>
        <w:t>Об утверждении федерального стандарта внутреннего государственного (муниципального</w:t>
      </w:r>
      <w:r w:rsidR="004D461D">
        <w:rPr>
          <w:rFonts w:ascii="Times New Roman" w:hAnsi="Times New Roman" w:cs="Times New Roman"/>
          <w:sz w:val="28"/>
          <w:szCs w:val="28"/>
        </w:rPr>
        <w:t xml:space="preserve">) </w:t>
      </w:r>
      <w:r w:rsidR="00440D76">
        <w:rPr>
          <w:rFonts w:ascii="Times New Roman" w:hAnsi="Times New Roman" w:cs="Times New Roman"/>
          <w:sz w:val="28"/>
          <w:szCs w:val="28"/>
        </w:rPr>
        <w:t>финансового контроля «Правила составления отчетности о результатах контрольной деятельности»</w:t>
      </w:r>
      <w:r w:rsidR="008E40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E7D01" w:rsidRDefault="00457ED5" w:rsidP="00522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4D461D">
        <w:rPr>
          <w:rFonts w:ascii="Times New Roman" w:hAnsi="Times New Roman" w:cs="Times New Roman"/>
          <w:sz w:val="28"/>
          <w:szCs w:val="28"/>
        </w:rPr>
        <w:t>Ю:</w:t>
      </w:r>
    </w:p>
    <w:p w:rsidR="00522ACF" w:rsidRDefault="00522ACF" w:rsidP="00522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23" w:rsidRDefault="00457ED5" w:rsidP="00610E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57ED5">
        <w:rPr>
          <w:rFonts w:ascii="Times New Roman" w:hAnsi="Times New Roman" w:cs="Times New Roman"/>
          <w:bCs/>
          <w:kern w:val="2"/>
          <w:sz w:val="28"/>
          <w:szCs w:val="28"/>
        </w:rPr>
        <w:t>1.</w:t>
      </w:r>
      <w:r w:rsidR="00DD7715">
        <w:rPr>
          <w:rFonts w:ascii="Times New Roman" w:hAnsi="Times New Roman" w:cs="Times New Roman"/>
          <w:bCs/>
          <w:kern w:val="2"/>
          <w:sz w:val="28"/>
          <w:szCs w:val="28"/>
        </w:rPr>
        <w:t>Внутренний муниципальный финансовый контроль в администрации МО «Усть-Ордынское»</w:t>
      </w:r>
      <w:r w:rsidR="00291DF8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осуществлять в соответствии с федеральными стандартами, утвержденными </w:t>
      </w:r>
      <w:r w:rsidR="00522ACF">
        <w:rPr>
          <w:rFonts w:ascii="Times New Roman" w:hAnsi="Times New Roman" w:cs="Times New Roman"/>
          <w:bCs/>
          <w:kern w:val="2"/>
          <w:sz w:val="28"/>
          <w:szCs w:val="28"/>
        </w:rPr>
        <w:t>нормативными правовыми актами Правительства РФ.</w:t>
      </w:r>
    </w:p>
    <w:p w:rsidR="00610EC4" w:rsidRDefault="00610EC4" w:rsidP="00610E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364DF1" w:rsidRDefault="00610EC4" w:rsidP="00610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F47">
        <w:rPr>
          <w:rFonts w:ascii="Times New Roman" w:hAnsi="Times New Roman" w:cs="Times New Roman"/>
          <w:sz w:val="28"/>
          <w:szCs w:val="28"/>
        </w:rPr>
        <w:t xml:space="preserve">. </w:t>
      </w:r>
      <w:r w:rsidR="00522ACF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81F47">
        <w:rPr>
          <w:rFonts w:ascii="Times New Roman" w:hAnsi="Times New Roman" w:cs="Times New Roman"/>
          <w:sz w:val="28"/>
          <w:szCs w:val="28"/>
        </w:rPr>
        <w:t xml:space="preserve">  главы МО «Усть-Орд</w:t>
      </w:r>
      <w:r w:rsidR="00522ACF">
        <w:rPr>
          <w:rFonts w:ascii="Times New Roman" w:hAnsi="Times New Roman" w:cs="Times New Roman"/>
          <w:sz w:val="28"/>
          <w:szCs w:val="28"/>
        </w:rPr>
        <w:t xml:space="preserve">ынское» от 08.05.2014г.№ 290 «О </w:t>
      </w:r>
      <w:r w:rsidR="00F81F47">
        <w:rPr>
          <w:rFonts w:ascii="Times New Roman" w:hAnsi="Times New Roman" w:cs="Times New Roman"/>
          <w:sz w:val="28"/>
          <w:szCs w:val="28"/>
        </w:rPr>
        <w:t>порядке осуществления внутреннего финан</w:t>
      </w:r>
      <w:r w:rsidR="00522ACF">
        <w:rPr>
          <w:rFonts w:ascii="Times New Roman" w:hAnsi="Times New Roman" w:cs="Times New Roman"/>
          <w:sz w:val="28"/>
          <w:szCs w:val="28"/>
        </w:rPr>
        <w:t xml:space="preserve">сового контроля  и внутреннего </w:t>
      </w:r>
      <w:r w:rsidR="00F81F47">
        <w:rPr>
          <w:rFonts w:ascii="Times New Roman" w:hAnsi="Times New Roman" w:cs="Times New Roman"/>
          <w:sz w:val="28"/>
          <w:szCs w:val="28"/>
        </w:rPr>
        <w:t>финансового аудита главными распорядителями (распорядителями)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47">
        <w:rPr>
          <w:rFonts w:ascii="Times New Roman" w:hAnsi="Times New Roman" w:cs="Times New Roman"/>
          <w:sz w:val="28"/>
          <w:szCs w:val="28"/>
        </w:rPr>
        <w:t>средств бюджета  МО «Усть-Ордынское», главными администраторами  (администраторами)доходов бюджета МО «Усть-Ордынское» главными администраторами  (администраторами)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4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МО</w:t>
      </w:r>
      <w:r w:rsidR="00BE0D0F">
        <w:rPr>
          <w:rFonts w:ascii="Times New Roman" w:hAnsi="Times New Roman" w:cs="Times New Roman"/>
          <w:sz w:val="28"/>
          <w:szCs w:val="28"/>
        </w:rPr>
        <w:t xml:space="preserve"> «</w:t>
      </w:r>
      <w:r w:rsidR="00F81F47">
        <w:rPr>
          <w:rFonts w:ascii="Times New Roman" w:hAnsi="Times New Roman" w:cs="Times New Roman"/>
          <w:sz w:val="28"/>
          <w:szCs w:val="28"/>
        </w:rPr>
        <w:t>Усть-Ордынское»</w:t>
      </w:r>
      <w:r w:rsidR="00BE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91DF8">
        <w:rPr>
          <w:rFonts w:ascii="Times New Roman" w:hAnsi="Times New Roman" w:cs="Times New Roman"/>
          <w:sz w:val="28"/>
          <w:szCs w:val="28"/>
        </w:rPr>
        <w:t>Постановление главы МО «Усть-Ордынское» от 29.01.2021г.№42 «Об утверждении Порядка внутреннего муниципального финансового контроля в администрации муниципального образования «Усть-Ордынское»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ED5" w:rsidRDefault="00610EC4" w:rsidP="00610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4D461D">
        <w:rPr>
          <w:rFonts w:ascii="Times New Roman" w:hAnsi="Times New Roman" w:cs="Times New Roman"/>
          <w:sz w:val="28"/>
          <w:szCs w:val="26"/>
        </w:rPr>
        <w:t>.</w:t>
      </w:r>
      <w:r w:rsidR="00F81F47">
        <w:rPr>
          <w:rFonts w:ascii="Times New Roman" w:hAnsi="Times New Roman" w:cs="Times New Roman"/>
          <w:sz w:val="28"/>
          <w:szCs w:val="26"/>
        </w:rPr>
        <w:t xml:space="preserve">Опубликовать настоящее Постановление в газете «Усть-ОрдаИнформ» и на официальном сайте администрации МО «Усть-Ордынское» </w:t>
      </w:r>
    </w:p>
    <w:p w:rsidR="00EE7D01" w:rsidRPr="00EE7D01" w:rsidRDefault="00EE7D01" w:rsidP="00EE7D0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E3F3F" w:rsidRPr="00EE7D01" w:rsidRDefault="00EE7D01" w:rsidP="00EE7D01">
      <w:pPr>
        <w:ind w:firstLine="113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3F3F" w:rsidRPr="00FE3F3F" w:rsidRDefault="00EE7D01" w:rsidP="00EE7D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6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E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461D">
        <w:rPr>
          <w:rFonts w:ascii="Times New Roman" w:hAnsi="Times New Roman" w:cs="Times New Roman"/>
          <w:sz w:val="28"/>
          <w:szCs w:val="28"/>
        </w:rPr>
        <w:t xml:space="preserve">    Е.Т.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61D">
        <w:rPr>
          <w:rFonts w:ascii="Times New Roman" w:hAnsi="Times New Roman" w:cs="Times New Roman"/>
          <w:sz w:val="28"/>
          <w:szCs w:val="28"/>
        </w:rPr>
        <w:t>Бардаханов</w:t>
      </w:r>
    </w:p>
    <w:p w:rsidR="00FE3F3F" w:rsidRPr="00FE3F3F" w:rsidRDefault="00FE3F3F" w:rsidP="00FE3F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3F" w:rsidRPr="00FE3F3F" w:rsidRDefault="00FE3F3F" w:rsidP="00FE3F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3F" w:rsidRPr="00FE3F3F" w:rsidRDefault="00FE3F3F" w:rsidP="00FE3F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3F" w:rsidRPr="00FE3F3F" w:rsidRDefault="00FE3F3F" w:rsidP="00FE3F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3F" w:rsidRDefault="00FE3F3F" w:rsidP="000256F2">
      <w:pPr>
        <w:pStyle w:val="1"/>
        <w:spacing w:before="0"/>
        <w:jc w:val="right"/>
        <w:rPr>
          <w:rFonts w:ascii="Times New Roman" w:hAnsi="Times New Roman" w:cs="Times New Roman"/>
        </w:rPr>
      </w:pPr>
    </w:p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Pr="00364DF1" w:rsidRDefault="00364DF1" w:rsidP="00364DF1"/>
    <w:sectPr w:rsidR="00364DF1" w:rsidRPr="00364DF1" w:rsidSect="00EE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9C" w:rsidRDefault="0046409C">
      <w:pPr>
        <w:spacing w:after="0" w:line="240" w:lineRule="auto"/>
      </w:pPr>
      <w:r>
        <w:separator/>
      </w:r>
    </w:p>
  </w:endnote>
  <w:endnote w:type="continuationSeparator" w:id="0">
    <w:p w:rsidR="0046409C" w:rsidRDefault="0046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9C" w:rsidRDefault="0046409C">
      <w:pPr>
        <w:spacing w:after="0" w:line="240" w:lineRule="auto"/>
      </w:pPr>
      <w:r>
        <w:separator/>
      </w:r>
    </w:p>
  </w:footnote>
  <w:footnote w:type="continuationSeparator" w:id="0">
    <w:p w:rsidR="0046409C" w:rsidRDefault="0046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596"/>
    <w:multiLevelType w:val="hybridMultilevel"/>
    <w:tmpl w:val="6C1AAFE4"/>
    <w:lvl w:ilvl="0" w:tplc="3DE01852">
      <w:start w:val="1"/>
      <w:numFmt w:val="decimal"/>
      <w:lvlText w:val="%1."/>
      <w:lvlJc w:val="left"/>
      <w:pPr>
        <w:ind w:left="1797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26BD0"/>
    <w:multiLevelType w:val="hybridMultilevel"/>
    <w:tmpl w:val="98F8FFEC"/>
    <w:lvl w:ilvl="0" w:tplc="5746A2F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FDB"/>
    <w:rsid w:val="00006D75"/>
    <w:rsid w:val="000163A4"/>
    <w:rsid w:val="000256F2"/>
    <w:rsid w:val="00051B03"/>
    <w:rsid w:val="00104BBD"/>
    <w:rsid w:val="001222FA"/>
    <w:rsid w:val="00181861"/>
    <w:rsid w:val="001D15A8"/>
    <w:rsid w:val="00242532"/>
    <w:rsid w:val="002562B1"/>
    <w:rsid w:val="0026016F"/>
    <w:rsid w:val="00291DF8"/>
    <w:rsid w:val="002B1D4A"/>
    <w:rsid w:val="002C240B"/>
    <w:rsid w:val="002E7371"/>
    <w:rsid w:val="003206BB"/>
    <w:rsid w:val="00350DEC"/>
    <w:rsid w:val="00356B23"/>
    <w:rsid w:val="00364DF1"/>
    <w:rsid w:val="00376E62"/>
    <w:rsid w:val="00391310"/>
    <w:rsid w:val="00440D76"/>
    <w:rsid w:val="00457ED5"/>
    <w:rsid w:val="004630C9"/>
    <w:rsid w:val="0046409C"/>
    <w:rsid w:val="004D461D"/>
    <w:rsid w:val="004E3AEE"/>
    <w:rsid w:val="00522ACF"/>
    <w:rsid w:val="005604BC"/>
    <w:rsid w:val="00562782"/>
    <w:rsid w:val="00610EC4"/>
    <w:rsid w:val="0065341B"/>
    <w:rsid w:val="00662E8D"/>
    <w:rsid w:val="006B089B"/>
    <w:rsid w:val="006B7252"/>
    <w:rsid w:val="006D5ED1"/>
    <w:rsid w:val="0071273B"/>
    <w:rsid w:val="0078616E"/>
    <w:rsid w:val="007969EF"/>
    <w:rsid w:val="007D3697"/>
    <w:rsid w:val="008178BF"/>
    <w:rsid w:val="008273DA"/>
    <w:rsid w:val="00851995"/>
    <w:rsid w:val="008D5C2F"/>
    <w:rsid w:val="008E4092"/>
    <w:rsid w:val="008E6C3A"/>
    <w:rsid w:val="009103E1"/>
    <w:rsid w:val="00944A9F"/>
    <w:rsid w:val="00944C29"/>
    <w:rsid w:val="0098287D"/>
    <w:rsid w:val="00996714"/>
    <w:rsid w:val="009978E9"/>
    <w:rsid w:val="009F0BD0"/>
    <w:rsid w:val="00A220AC"/>
    <w:rsid w:val="00A35DF1"/>
    <w:rsid w:val="00A61DCA"/>
    <w:rsid w:val="00AB284E"/>
    <w:rsid w:val="00AF6A9A"/>
    <w:rsid w:val="00B021CB"/>
    <w:rsid w:val="00BE0D0F"/>
    <w:rsid w:val="00C73047"/>
    <w:rsid w:val="00CF0242"/>
    <w:rsid w:val="00CF446F"/>
    <w:rsid w:val="00D34894"/>
    <w:rsid w:val="00D80D2D"/>
    <w:rsid w:val="00D934A9"/>
    <w:rsid w:val="00DA0F1F"/>
    <w:rsid w:val="00DA34A9"/>
    <w:rsid w:val="00DB6A19"/>
    <w:rsid w:val="00DD7715"/>
    <w:rsid w:val="00E83171"/>
    <w:rsid w:val="00EE2FDB"/>
    <w:rsid w:val="00EE7D01"/>
    <w:rsid w:val="00F04E2B"/>
    <w:rsid w:val="00F73C53"/>
    <w:rsid w:val="00F81F47"/>
    <w:rsid w:val="00FD2558"/>
    <w:rsid w:val="00FD6B6A"/>
    <w:rsid w:val="00F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7D"/>
  </w:style>
  <w:style w:type="paragraph" w:styleId="1">
    <w:name w:val="heading 1"/>
    <w:basedOn w:val="a"/>
    <w:next w:val="a"/>
    <w:link w:val="10"/>
    <w:uiPriority w:val="9"/>
    <w:qFormat/>
    <w:rsid w:val="00FE3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2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2FDB"/>
    <w:rPr>
      <w:color w:val="0000FF"/>
      <w:u w:val="single"/>
    </w:rPr>
  </w:style>
  <w:style w:type="character" w:customStyle="1" w:styleId="art-postdateicon">
    <w:name w:val="art-postdateicon"/>
    <w:basedOn w:val="a0"/>
    <w:rsid w:val="00EE2FDB"/>
  </w:style>
  <w:style w:type="character" w:styleId="a4">
    <w:name w:val="Strong"/>
    <w:basedOn w:val="a0"/>
    <w:uiPriority w:val="22"/>
    <w:qFormat/>
    <w:rsid w:val="00EE2FDB"/>
    <w:rPr>
      <w:b/>
      <w:bCs/>
    </w:rPr>
  </w:style>
  <w:style w:type="paragraph" w:customStyle="1" w:styleId="listparagraph">
    <w:name w:val="listparagraph"/>
    <w:basedOn w:val="a"/>
    <w:rsid w:val="00EE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782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8E6C3A"/>
    <w:rPr>
      <w:i/>
      <w:iCs/>
    </w:rPr>
  </w:style>
  <w:style w:type="paragraph" w:customStyle="1" w:styleId="consplustitle">
    <w:name w:val="consplustitle"/>
    <w:basedOn w:val="a"/>
    <w:rsid w:val="008E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11"/>
    <w:rsid w:val="00FE3F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Верхний колонтитул Знак"/>
    <w:basedOn w:val="a0"/>
    <w:uiPriority w:val="99"/>
    <w:semiHidden/>
    <w:rsid w:val="00FE3F3F"/>
  </w:style>
  <w:style w:type="character" w:customStyle="1" w:styleId="11">
    <w:name w:val="Верхний колонтитул Знак1"/>
    <w:link w:val="a9"/>
    <w:locked/>
    <w:rsid w:val="00FE3F3F"/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rsid w:val="00FE3F3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_"/>
    <w:link w:val="6"/>
    <w:locked/>
    <w:rsid w:val="00FE3F3F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b"/>
    <w:rsid w:val="00FE3F3F"/>
    <w:pPr>
      <w:shd w:val="clear" w:color="auto" w:fill="FFFFFF"/>
      <w:spacing w:before="240" w:after="0" w:line="288" w:lineRule="exact"/>
      <w:jc w:val="center"/>
    </w:pPr>
    <w:rPr>
      <w:sz w:val="25"/>
      <w:szCs w:val="25"/>
      <w:shd w:val="clear" w:color="auto" w:fill="FFFFFF"/>
    </w:rPr>
  </w:style>
  <w:style w:type="paragraph" w:styleId="ac">
    <w:name w:val="Subtitle"/>
    <w:basedOn w:val="a"/>
    <w:link w:val="ad"/>
    <w:qFormat/>
    <w:rsid w:val="004D46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D461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E7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User-01</cp:lastModifiedBy>
  <cp:revision>2</cp:revision>
  <cp:lastPrinted>2021-02-05T03:14:00Z</cp:lastPrinted>
  <dcterms:created xsi:type="dcterms:W3CDTF">2021-02-10T02:07:00Z</dcterms:created>
  <dcterms:modified xsi:type="dcterms:W3CDTF">2021-02-10T02:07:00Z</dcterms:modified>
</cp:coreProperties>
</file>