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38" w:rsidRDefault="00C30A38" w:rsidP="00C30A38">
      <w:pPr>
        <w:pStyle w:val="a6"/>
        <w:jc w:val="center"/>
      </w:pPr>
      <w:r>
        <w:t> </w:t>
      </w:r>
    </w:p>
    <w:p w:rsidR="00C30A38" w:rsidRDefault="00C30A38" w:rsidP="00C30A38">
      <w:pPr>
        <w:pStyle w:val="a6"/>
        <w:jc w:val="center"/>
      </w:pPr>
      <w:r>
        <w:t> 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РОССИЙСКАЯ ФЕДЕРАЦИЯ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ИРКУТСКАЯ ОБЛАСТЬ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ГЛАВА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П О С Т А Н О В Л Е Н И Е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От 24.07.2018 г. № 409 п. Усть-Ордынский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Об отмене постановления</w:t>
      </w:r>
    </w:p>
    <w:p w:rsidR="00C30A38" w:rsidRDefault="00C30A38" w:rsidP="00C30A38">
      <w:pPr>
        <w:pStyle w:val="a6"/>
        <w:jc w:val="center"/>
      </w:pPr>
      <w:r>
        <w:rPr>
          <w:rStyle w:val="a8"/>
        </w:rPr>
        <w:t>от 29.08.2014 г. № 619</w:t>
      </w:r>
    </w:p>
    <w:p w:rsidR="00C30A38" w:rsidRDefault="00C30A38" w:rsidP="00C30A38">
      <w:pPr>
        <w:pStyle w:val="a6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24, 48 Устава муниципального образования «</w:t>
      </w:r>
      <w:proofErr w:type="spellStart"/>
      <w:r>
        <w:t>Усть-Ордынское</w:t>
      </w:r>
      <w:proofErr w:type="spellEnd"/>
      <w:r>
        <w:t>»,</w:t>
      </w:r>
    </w:p>
    <w:p w:rsidR="00C30A38" w:rsidRDefault="00C30A38" w:rsidP="00C30A38">
      <w:pPr>
        <w:pStyle w:val="a6"/>
        <w:jc w:val="both"/>
      </w:pPr>
      <w:r>
        <w:t>ПОСТАНОВЛЯЮ:</w:t>
      </w:r>
    </w:p>
    <w:p w:rsidR="00C30A38" w:rsidRDefault="00C30A38" w:rsidP="00C30A38">
      <w:pPr>
        <w:pStyle w:val="a6"/>
        <w:jc w:val="both"/>
      </w:pPr>
      <w:r>
        <w:t>1.Отменить постановление главы администрации МО «</w:t>
      </w:r>
      <w:proofErr w:type="spellStart"/>
      <w:r>
        <w:t>Усть-Ордынское</w:t>
      </w:r>
      <w:proofErr w:type="spellEnd"/>
      <w:r>
        <w:t>» от 29.08.2014 № 619 «Об утверждении тарифа на слив жидких отходов»</w:t>
      </w:r>
    </w:p>
    <w:p w:rsidR="00C30A38" w:rsidRDefault="00C30A38" w:rsidP="00C30A38">
      <w:pPr>
        <w:pStyle w:val="a6"/>
        <w:jc w:val="both"/>
      </w:pPr>
      <w:r>
        <w:t>2.Опубликовать настоящее Постановление в газете «</w:t>
      </w:r>
      <w:proofErr w:type="spellStart"/>
      <w:r>
        <w:t>Усть-ОрдаИнформ</w:t>
      </w:r>
      <w:proofErr w:type="spellEnd"/>
      <w:r>
        <w:t>».</w:t>
      </w:r>
    </w:p>
    <w:p w:rsidR="00C30A38" w:rsidRDefault="00C30A38" w:rsidP="00C30A38">
      <w:pPr>
        <w:pStyle w:val="a6"/>
        <w:jc w:val="both"/>
      </w:pPr>
      <w:r>
        <w:t xml:space="preserve">Глава Е.Т. </w:t>
      </w:r>
      <w:proofErr w:type="spellStart"/>
      <w:r>
        <w:t>Бардаханов</w:t>
      </w:r>
      <w:proofErr w:type="spellEnd"/>
    </w:p>
    <w:p w:rsidR="00510C0E" w:rsidRPr="00C30A38" w:rsidRDefault="00510C0E" w:rsidP="00C30A38"/>
    <w:sectPr w:rsidR="00510C0E" w:rsidRPr="00C30A38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56090"/>
    <w:rsid w:val="002B4E97"/>
    <w:rsid w:val="00385AAB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9429F5"/>
    <w:rsid w:val="00951916"/>
    <w:rsid w:val="009774CE"/>
    <w:rsid w:val="00AF5F86"/>
    <w:rsid w:val="00B30B25"/>
    <w:rsid w:val="00BC6D16"/>
    <w:rsid w:val="00C30A38"/>
    <w:rsid w:val="00C56E35"/>
    <w:rsid w:val="00C85D76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15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2020-07-13T11:49:00Z</dcterms:created>
  <dcterms:modified xsi:type="dcterms:W3CDTF">2020-07-17T07:26:00Z</dcterms:modified>
</cp:coreProperties>
</file>