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РОССИЙСКАЯ ФЕДЕРАЦИЯ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ИРКУТСКАЯ ОБЛАСТЬ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ЭХИРИТ-БУЛАГАТСКИЙ РАЙОН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ГЛАВА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МУНИЦИПАЛЬНОГО ОБРАЗОВАНИЯ «УСТЬ-ОРДЫНСКОЕ»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  <w:sz w:val="36"/>
          <w:szCs w:val="36"/>
        </w:rPr>
        <w:t>П О С ТА Н О В Л Е Н И Е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От </w:t>
      </w:r>
      <w:r>
        <w:rPr>
          <w:color w:val="333333"/>
          <w:sz w:val="28"/>
          <w:szCs w:val="28"/>
          <w:u w:val="single"/>
        </w:rPr>
        <w:t>15.11.2017 г.</w:t>
      </w:r>
      <w:r>
        <w:rPr>
          <w:color w:val="333333"/>
          <w:sz w:val="28"/>
          <w:szCs w:val="28"/>
        </w:rPr>
        <w:t> № </w:t>
      </w:r>
      <w:r>
        <w:rPr>
          <w:color w:val="333333"/>
          <w:sz w:val="28"/>
          <w:szCs w:val="28"/>
          <w:u w:val="single"/>
        </w:rPr>
        <w:t>981</w:t>
      </w:r>
      <w:r>
        <w:rPr>
          <w:color w:val="333333"/>
          <w:sz w:val="28"/>
          <w:szCs w:val="28"/>
        </w:rPr>
        <w:t>                              п. Усть-Ордынский</w:t>
      </w:r>
    </w:p>
    <w:p w:rsidR="00544628" w:rsidRDefault="00544628" w:rsidP="00544628">
      <w:pPr>
        <w:shd w:val="clear" w:color="auto" w:fill="FFFFFF" w:themeFill="background1"/>
        <w:spacing w:line="408" w:lineRule="atLeast"/>
        <w:ind w:left="-720"/>
        <w:rPr>
          <w:color w:val="333333"/>
        </w:rPr>
      </w:pPr>
      <w:r>
        <w:rPr>
          <w:rFonts w:ascii="Arial" w:hAnsi="Arial" w:cs="Arial"/>
          <w:color w:val="333333"/>
        </w:rPr>
        <w:t>                          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7"/>
      </w:tblGrid>
      <w:tr w:rsidR="00544628" w:rsidTr="00544628">
        <w:trPr>
          <w:trHeight w:val="449"/>
        </w:trPr>
        <w:tc>
          <w:tcPr>
            <w:tcW w:w="6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28" w:rsidRDefault="00544628" w:rsidP="00544628">
            <w:pPr>
              <w:shd w:val="clear" w:color="auto" w:fill="FFFFFF" w:themeFill="background1"/>
              <w:spacing w:line="312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создании общественной комиссии по реализации приоритетного проекта «Формирование комфортной городской среды»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Усть-Ордынское</w:t>
            </w:r>
            <w:proofErr w:type="spellEnd"/>
            <w:r>
              <w:rPr>
                <w:sz w:val="28"/>
                <w:szCs w:val="28"/>
              </w:rPr>
              <w:t>» на 2018 – 2022 годы и утверждении ее состава</w:t>
            </w:r>
          </w:p>
        </w:tc>
      </w:tr>
    </w:tbl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t>В целях обеспечения участия населения п. Усть-Ордынский 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r>
        <w:rPr>
          <w:color w:val="333333"/>
          <w:sz w:val="28"/>
          <w:szCs w:val="28"/>
        </w:rPr>
        <w:t>пр</w:t>
      </w:r>
      <w:proofErr w:type="spellEnd"/>
      <w:r>
        <w:rPr>
          <w:color w:val="333333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на </w:t>
      </w:r>
      <w:r>
        <w:rPr>
          <w:color w:val="333333"/>
          <w:sz w:val="28"/>
          <w:szCs w:val="28"/>
        </w:rPr>
        <w:lastRenderedPageBreak/>
        <w:t>основании ст.24, ст.48, Устава муниципального образования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ПОСТАНОВЛЯЮ:</w:t>
      </w:r>
    </w:p>
    <w:p w:rsidR="00544628" w:rsidRDefault="00544628" w:rsidP="00544628">
      <w:pPr>
        <w:pStyle w:val="nospacing"/>
        <w:shd w:val="clear" w:color="auto" w:fill="FFFFFF" w:themeFill="background1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44628" w:rsidRDefault="00544628" w:rsidP="00544628">
      <w:pPr>
        <w:pStyle w:val="default"/>
        <w:shd w:val="clear" w:color="auto" w:fill="FFFFFF" w:themeFill="background1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1. Утвердить Положение об общественной комиссии по реализации приоритетного проекта «Формирование комфортной городской среды» в муниципальном образовании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 на 2018 – 2022 годы (приложение 1);</w:t>
      </w:r>
    </w:p>
    <w:p w:rsidR="00544628" w:rsidRDefault="00544628" w:rsidP="00544628">
      <w:pPr>
        <w:pStyle w:val="default"/>
        <w:shd w:val="clear" w:color="auto" w:fill="FFFFFF" w:themeFill="background1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 Создать общественную комиссию по реализации приоритетного проекта «Формирование комфортной городской среды» в муниципальном образовании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 на 2018 – 2022 годы и утвердить ее состав (приложение 2);</w:t>
      </w:r>
    </w:p>
    <w:p w:rsidR="00544628" w:rsidRDefault="00544628" w:rsidP="00544628">
      <w:pPr>
        <w:pStyle w:val="default"/>
        <w:shd w:val="clear" w:color="auto" w:fill="FFFFFF" w:themeFill="background1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Информ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 и на официальном  сайте </w:t>
      </w:r>
      <w:r>
        <w:rPr>
          <w:rFonts w:ascii="Arial" w:hAnsi="Arial" w:cs="Arial"/>
          <w:color w:val="333333"/>
          <w:sz w:val="28"/>
          <w:szCs w:val="28"/>
          <w:lang w:val="en-US"/>
        </w:rPr>
        <w:t>mo</w:t>
      </w:r>
      <w:r>
        <w:rPr>
          <w:rFonts w:ascii="Arial" w:hAnsi="Arial" w:cs="Arial"/>
          <w:color w:val="333333"/>
          <w:sz w:val="28"/>
          <w:szCs w:val="28"/>
        </w:rPr>
        <w:t>-</w:t>
      </w:r>
      <w:proofErr w:type="spellStart"/>
      <w:r>
        <w:rPr>
          <w:rFonts w:ascii="Arial" w:hAnsi="Arial" w:cs="Arial"/>
          <w:color w:val="333333"/>
          <w:sz w:val="28"/>
          <w:szCs w:val="28"/>
          <w:lang w:val="en-US"/>
        </w:rPr>
        <w:t>ustordynskoe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  <w:proofErr w:type="spellStart"/>
      <w:r>
        <w:rPr>
          <w:rFonts w:ascii="Arial" w:hAnsi="Arial" w:cs="Arial"/>
          <w:color w:val="333333"/>
          <w:sz w:val="28"/>
          <w:szCs w:val="28"/>
          <w:lang w:val="en-US"/>
        </w:rPr>
        <w:t>ru</w:t>
      </w:r>
      <w:proofErr w:type="spellEnd"/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t>4. Контроль за исполнением настоящего Постановления оставляю за собой.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right="-1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Глава                                                                  Е.Т. </w:t>
      </w:r>
      <w:proofErr w:type="spellStart"/>
      <w:r>
        <w:rPr>
          <w:color w:val="333333"/>
          <w:sz w:val="28"/>
          <w:szCs w:val="28"/>
        </w:rPr>
        <w:t>Бардаханов</w:t>
      </w:r>
      <w:proofErr w:type="spellEnd"/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Приложение 1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к постановлению Главы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МО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от </w:t>
      </w:r>
      <w:r>
        <w:rPr>
          <w:color w:val="333333"/>
          <w:sz w:val="28"/>
          <w:szCs w:val="28"/>
          <w:u w:val="single"/>
        </w:rPr>
        <w:t>15.11.2017</w:t>
      </w:r>
      <w:r>
        <w:rPr>
          <w:color w:val="333333"/>
          <w:sz w:val="28"/>
          <w:szCs w:val="28"/>
        </w:rPr>
        <w:t> № </w:t>
      </w:r>
      <w:r>
        <w:rPr>
          <w:color w:val="333333"/>
          <w:sz w:val="28"/>
          <w:szCs w:val="28"/>
          <w:u w:val="single"/>
        </w:rPr>
        <w:t>981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об общественной комиссии по реализации приоритетного проекта «Формирование комфортной городской среды»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в МО «</w:t>
      </w:r>
      <w:proofErr w:type="spellStart"/>
      <w:r>
        <w:rPr>
          <w:b/>
          <w:bCs/>
          <w:color w:val="000000"/>
          <w:sz w:val="28"/>
          <w:szCs w:val="28"/>
        </w:rPr>
        <w:t>Усть-Ордынское</w:t>
      </w:r>
      <w:proofErr w:type="spellEnd"/>
      <w:r>
        <w:rPr>
          <w:b/>
          <w:bCs/>
          <w:color w:val="000000"/>
          <w:sz w:val="28"/>
          <w:szCs w:val="28"/>
        </w:rPr>
        <w:t>» на 2018 – 2022 годы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000000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left="360" w:hanging="360"/>
        <w:jc w:val="center"/>
        <w:rPr>
          <w:color w:val="333333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000000"/>
          <w:sz w:val="28"/>
          <w:szCs w:val="28"/>
        </w:rPr>
        <w:t>            1.1. Положение об общественной комиссии по реализации приоритетного проекта «Формирование комфортной городской среды» в 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 на 2018 – 2022 годы 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– 2022 годы»,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, на основании ст.24, ст.48, Устава 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000000"/>
          <w:sz w:val="28"/>
          <w:szCs w:val="28"/>
        </w:rPr>
        <w:t>            1.2. Положение определяет основные задачи, функции и права и организацию работы общественной комиссии по реализации приоритетного проекта «Формирование комфортной городской среды» в 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 на 2018 – 2022 годы (далее – комиссия).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000000"/>
          <w:sz w:val="28"/>
          <w:szCs w:val="28"/>
        </w:rPr>
        <w:t>           1.3. Комиссия является коллегиальным органом, созданным в целях реализации приоритетного проекта «Формирование комфортной городской среды» в 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  на 2018 – 2022 годы.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000000"/>
          <w:sz w:val="28"/>
          <w:szCs w:val="28"/>
        </w:rPr>
        <w:t>           1.4.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Устава 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», Положением, иными муниципальными правовыми актами.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000000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000000"/>
          <w:sz w:val="28"/>
          <w:szCs w:val="28"/>
        </w:rPr>
        <w:t>2. Основные задачи и функции комиссии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000000"/>
          <w:sz w:val="28"/>
          <w:szCs w:val="28"/>
        </w:rPr>
        <w:t>            2.1. Организация общественного обсуждения проекта муниципальной программы «Формирование современной городской среды» на 2018 – 2022 годы (далее – муниципальная программа).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  2.2. Оценка адресных перечней дворовых и общественных территорий, нуждающихся в благоустройстве и подлежащих благоустройству в 2018 – 2022 годы, и подготовка рекомендаций для их включения в муниципальную программу.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           2.3. Оценка и утверждение </w:t>
      </w:r>
      <w:proofErr w:type="spellStart"/>
      <w:r>
        <w:rPr>
          <w:color w:val="333333"/>
          <w:sz w:val="28"/>
          <w:szCs w:val="28"/>
        </w:rPr>
        <w:t>дизайн-проектов</w:t>
      </w:r>
      <w:proofErr w:type="spellEnd"/>
      <w:r>
        <w:rPr>
          <w:color w:val="333333"/>
          <w:sz w:val="28"/>
          <w:szCs w:val="28"/>
        </w:rPr>
        <w:t xml:space="preserve"> благоустройства дворовых </w:t>
      </w:r>
      <w:proofErr w:type="spellStart"/>
      <w:r>
        <w:rPr>
          <w:color w:val="333333"/>
          <w:sz w:val="28"/>
          <w:szCs w:val="28"/>
        </w:rPr>
        <w:t>тер-риторий</w:t>
      </w:r>
      <w:proofErr w:type="spellEnd"/>
      <w:r>
        <w:rPr>
          <w:color w:val="333333"/>
          <w:sz w:val="28"/>
          <w:szCs w:val="28"/>
        </w:rPr>
        <w:t xml:space="preserve">, включенных в муниципальную программу, оценка </w:t>
      </w:r>
      <w:proofErr w:type="spellStart"/>
      <w:r>
        <w:rPr>
          <w:color w:val="333333"/>
          <w:sz w:val="28"/>
          <w:szCs w:val="28"/>
        </w:rPr>
        <w:t>дизайн-проектов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бла-гоустройства</w:t>
      </w:r>
      <w:proofErr w:type="spellEnd"/>
      <w:r>
        <w:rPr>
          <w:color w:val="333333"/>
          <w:sz w:val="28"/>
          <w:szCs w:val="28"/>
        </w:rPr>
        <w:t xml:space="preserve"> общественных территорий, включенных в муниципальную программу.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  2.4. Осуществление контроля за реализацией муниципальной программы.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  <w:sz w:val="28"/>
          <w:szCs w:val="28"/>
        </w:rPr>
        <w:t>3. Права комиссии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3.1. Запрашивать и получать от органов государственной власти, государственных органов, органов местного самоуправления, муниципальных органов, структурных подразделений администрации 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333333"/>
          <w:sz w:val="28"/>
          <w:szCs w:val="28"/>
        </w:rPr>
        <w:t>, организаций независимо от организационно-правовой формы документы и информацию, необходимые для реализации возложенных на комиссию задач и функций.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 3.2. Привлекать к деятельности комиссии организации и отдельных специалистов для рассмотрения вопросов в рамках деятельности комиссии.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3.3. Осуществлять иные права, необходимые для выполнения задач и функций комиссии, в соответствии с законодательством, муниципальными правовыми актами администрации 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  <w:sz w:val="28"/>
          <w:szCs w:val="28"/>
        </w:rPr>
        <w:t>4. Организация работы комиссии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4.1. Создание комиссии и утверждение ее состава осуществляется постановлением администрации 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В состав комиссии включаются представители органов местного самоуправления администрации 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333333"/>
          <w:sz w:val="28"/>
          <w:szCs w:val="28"/>
        </w:rPr>
        <w:t>, политических партий и движений, общественных организаций п. Усть-Ордынский.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4.2. Комиссию возглавляет председатель, в отсутствие председателя его полномочия исполняет заместитель председателя комиссии.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4.3. Комиссия осуществляет свою деятельность в форме отрытых заседаний, проводимых по мере необходимости.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         4.4. Заседание комиссии считается правомочным, если на нем присутствует более половины от числа членов комиссии.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4.5. Решения комиссии принимаются путем открытого голосования простым большинством голосов членов комиссии, присутствующих на заседании, с оформлением бюллетеней голосования. При равенстве голосов голос председателя комиссии является решающим.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4.6. По итогам заседания комиссии оформляется протокол, который подписывается секретарем комиссии и председательствующим. К протоколу прилагаются бюллетени голосования.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 4.7. Протоколы заседаний комиссии размещаются на официальном сайте администрации 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 </w:t>
      </w:r>
      <w:r>
        <w:rPr>
          <w:color w:val="333333"/>
          <w:sz w:val="28"/>
          <w:szCs w:val="28"/>
        </w:rPr>
        <w:t>(http://www.</w:t>
      </w:r>
      <w:r>
        <w:rPr>
          <w:color w:val="333333"/>
          <w:sz w:val="28"/>
          <w:szCs w:val="28"/>
          <w:lang w:val="en-US"/>
        </w:rPr>
        <w:t>mo</w:t>
      </w: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ustordynskoe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</w:rPr>
        <w:t>ru</w:t>
      </w:r>
      <w:proofErr w:type="spellEnd"/>
      <w:r>
        <w:rPr>
          <w:color w:val="333333"/>
          <w:sz w:val="28"/>
          <w:szCs w:val="28"/>
        </w:rPr>
        <w:t>) в информационно-телекоммуникационной сети «Интернет».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4.8. Председатель комиссии: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осуществляет руководство работой комиссии;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планирует работу комиссии;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утверждает повестку дня заседания комиссии и председательствует на заседаниях комиссии;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подписывает протоколы заседания комиссии;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осуществляет иные полномочия в целях реализации основных задач и функций комиссии.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  4.9. Секретарь комиссии: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информирует членов комиссии о времени, месте, дате и повестке дня очередного заседания;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ведет и оформляет протоколы заседаний комиссии;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подсчитывает голоса при проведении процедуры голосования;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осуществляет иные организационные функции, необходимые для обеспечения работы комиссии.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righ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pStyle w:val="2"/>
        <w:pBdr>
          <w:top w:val="single" w:sz="6" w:space="4" w:color="DDDDDD"/>
          <w:bottom w:val="single" w:sz="6" w:space="4" w:color="DDDDDD"/>
        </w:pBdr>
        <w:shd w:val="clear" w:color="auto" w:fill="FFFFFF" w:themeFill="background1"/>
        <w:spacing w:before="0" w:after="150"/>
        <w:rPr>
          <w:rFonts w:ascii="Arial" w:hAnsi="Arial" w:cs="Arial"/>
          <w:b w:val="0"/>
          <w:bCs w:val="0"/>
          <w:color w:val="555555"/>
          <w:sz w:val="27"/>
          <w:szCs w:val="27"/>
        </w:rPr>
      </w:pPr>
      <w:r>
        <w:rPr>
          <w:rFonts w:ascii="Arial" w:hAnsi="Arial" w:cs="Arial"/>
          <w:b w:val="0"/>
          <w:bCs w:val="0"/>
          <w:color w:val="555555"/>
          <w:sz w:val="27"/>
          <w:szCs w:val="27"/>
        </w:rPr>
        <w:t>Основные направления бюджетной и налоговой политики муниципального образования «</w:t>
      </w:r>
      <w:proofErr w:type="spellStart"/>
      <w:r>
        <w:rPr>
          <w:rFonts w:ascii="Arial" w:hAnsi="Arial" w:cs="Arial"/>
          <w:b w:val="0"/>
          <w:bCs w:val="0"/>
          <w:color w:val="555555"/>
          <w:sz w:val="27"/>
          <w:szCs w:val="27"/>
        </w:rPr>
        <w:t>Усть-Ордынское</w:t>
      </w:r>
      <w:proofErr w:type="spellEnd"/>
      <w:r>
        <w:rPr>
          <w:rFonts w:ascii="Arial" w:hAnsi="Arial" w:cs="Arial"/>
          <w:b w:val="0"/>
          <w:bCs w:val="0"/>
          <w:color w:val="555555"/>
          <w:sz w:val="27"/>
          <w:szCs w:val="27"/>
        </w:rPr>
        <w:t>» на 2018 год и плановый период 2019 и 2020 годы</w:t>
      </w:r>
    </w:p>
    <w:p w:rsidR="00544628" w:rsidRDefault="00544628" w:rsidP="00544628">
      <w:pPr>
        <w:shd w:val="clear" w:color="auto" w:fill="FFFFFF" w:themeFill="background1"/>
        <w:spacing w:line="288" w:lineRule="atLeast"/>
        <w:ind w:left="720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 Создано: 01 Ноябрь 2017</w:t>
      </w:r>
    </w:p>
    <w:p w:rsidR="00544628" w:rsidRDefault="00544628" w:rsidP="00544628">
      <w:pPr>
        <w:shd w:val="clear" w:color="auto" w:fill="FFFFFF" w:themeFill="background1"/>
        <w:spacing w:line="408" w:lineRule="atLeast"/>
        <w:ind w:left="495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Приложение 1 к Постановлению «Об основных направлениях бюджетной и налоговой политики в муниципальном образовании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на 2018 год и плановый период 2019 и 2020 годы» от «_____»_______________2017 г №____</w:t>
      </w:r>
    </w:p>
    <w:p w:rsidR="00544628" w:rsidRDefault="00544628" w:rsidP="00544628">
      <w:pPr>
        <w:shd w:val="clear" w:color="auto" w:fill="FFFFFF" w:themeFill="background1"/>
        <w:spacing w:line="408" w:lineRule="atLeast"/>
        <w:jc w:val="both"/>
        <w:rPr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center"/>
        <w:rPr>
          <w:color w:val="333333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Основные направления бюджетной и налоговой политики  муниципального образования «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» на 2018 год и плановый период 2019 и 2020 годы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Основным итогом бюджетной и налоговой политики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на данном этапе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2018 году и плановом периоде 2019-2020 годах. Основные направления бюджетной и налоговой политики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на 2018 год и плановый период 2019-2020 годы подготовлены в соответствии с требованиями Бюджетного Кодекса Российской Федерации с учетом итогов реализации бюджетной политики в период до 2017 года.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b/>
          <w:bCs/>
          <w:color w:val="333333"/>
        </w:rPr>
        <w:t>1. Основные направления налоговой политики муниципального образования «</w:t>
      </w:r>
      <w:proofErr w:type="spellStart"/>
      <w:r>
        <w:rPr>
          <w:rFonts w:ascii="Arial" w:hAnsi="Arial" w:cs="Arial"/>
          <w:b/>
          <w:bCs/>
          <w:color w:val="333333"/>
        </w:rPr>
        <w:t>Усть-Ордынское</w:t>
      </w:r>
      <w:proofErr w:type="spellEnd"/>
      <w:r>
        <w:rPr>
          <w:rFonts w:ascii="Arial" w:hAnsi="Arial" w:cs="Arial"/>
          <w:b/>
          <w:bCs/>
          <w:color w:val="333333"/>
        </w:rPr>
        <w:t>»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Основным направлением налоговой политики на 2018 год и плановый период 2019-2020 гг. остаются сохранение бюджетной устойчивости, обеспечение динамичного поступления доходов в бюджет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».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Налоговая политика муниципального образования будет нацелена на увеличение уровня собираемости доходов, сокращение задолженности в бюджет муниципального образования, планируются мероприятия по осуществлению земельного контроля за использованием земель, вовлечение в налогообложение незарегистрированных земельных участков, совершенствование и оптимизация системы администрирования доходов, отнесенных к ведению местного самоуправления муниципального образования. Налоговая политика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будет формироваться также с учетом изменений  принимаемыми на федеральном и региональном уровнях.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b/>
          <w:bCs/>
          <w:color w:val="333333"/>
        </w:rPr>
        <w:t>2. Основные цели и задачи бюджетной политики муниципального образования «</w:t>
      </w:r>
      <w:proofErr w:type="spellStart"/>
      <w:r>
        <w:rPr>
          <w:rFonts w:ascii="Arial" w:hAnsi="Arial" w:cs="Arial"/>
          <w:b/>
          <w:bCs/>
          <w:color w:val="333333"/>
        </w:rPr>
        <w:t>Усть-Ордынское</w:t>
      </w:r>
      <w:proofErr w:type="spellEnd"/>
      <w:r>
        <w:rPr>
          <w:rFonts w:ascii="Arial" w:hAnsi="Arial" w:cs="Arial"/>
          <w:b/>
          <w:bCs/>
          <w:color w:val="333333"/>
        </w:rPr>
        <w:t>»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Целью бюджетной политики на 2018 год и плановый период 2019-2020гг. является решение задач повышения эффективности расходов и переориентация ассигнований в пользу приоритетных направлений и проектов, обеспечивающих максимальный эффект в достижении измеримых, общественно значимых результатов. Основными задачами в этом направлении следует считать: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• Исполнение социальных обязательств перед населением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и выполнение задач, поставленных Указами Президента Российской Федерации от 07.05.2012г. в соответствии с установленными полномочиями;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• Исполнение действующих расходных обязательств с учетом необходимости про ведения их оптимизации на основе анализа эффективности и приоритетности расходов. Особое внимание будет уделено финансовому контролю в сфере закупок.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•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развития.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 xml:space="preserve"> • Повышение доступности и качества муниципальных услуг, оказываемых муниципальными учреждениями. Прежде всего, это относится к сфере </w:t>
      </w:r>
      <w:proofErr w:type="spellStart"/>
      <w:r>
        <w:rPr>
          <w:rFonts w:ascii="Arial" w:hAnsi="Arial" w:cs="Arial"/>
          <w:color w:val="333333"/>
        </w:rPr>
        <w:t>жилищно-комунального</w:t>
      </w:r>
      <w:proofErr w:type="spellEnd"/>
      <w:r>
        <w:rPr>
          <w:rFonts w:ascii="Arial" w:hAnsi="Arial" w:cs="Arial"/>
          <w:color w:val="333333"/>
        </w:rPr>
        <w:t xml:space="preserve"> хозяйства. От успешности действий в этой сфере непосредственно зависят условия жизни населения.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color w:val="333333"/>
        </w:rPr>
      </w:pPr>
      <w:r>
        <w:rPr>
          <w:rFonts w:ascii="Arial" w:hAnsi="Arial" w:cs="Arial"/>
          <w:color w:val="333333"/>
        </w:rPr>
        <w:t>• Проведение работы по анализу деятельности муниципальных учреждений с целью выработки предложений по оптимизации их структуры.</w:t>
      </w:r>
    </w:p>
    <w:p w:rsidR="00544628" w:rsidRDefault="00544628" w:rsidP="00544628">
      <w:pPr>
        <w:pStyle w:val="a6"/>
        <w:shd w:val="clear" w:color="auto" w:fill="FFFFFF" w:themeFill="background1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44628" w:rsidRDefault="00544628" w:rsidP="00544628">
      <w:pPr>
        <w:shd w:val="clear" w:color="auto" w:fill="FFFFFF" w:themeFill="background1"/>
        <w:spacing w:line="408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• Расширение границ общественного контроля, обеспечение прозрачности муниципальных финансов и открытости бюджета для граждан. Ее конечной целью является выстраивание «сквозной» системы открытости деятельности органов местного самоуправления, к важнейшим приоритетам которой относятся повышение информационной открытости и понятности действия местных органов власти, предоставление органами власти открытых данных, обеспечение прозрачности и подотчетности расходов, закупок, инвестиций, реализация эффективной системы общественного контроля; Приоритетами бюджетных расходов в  2018 году и в плановом периоде 2019-2020гг.. будут: выплата заработной платы, начислений на заработную плату; выплата публичных </w:t>
      </w:r>
      <w:proofErr w:type="spellStart"/>
      <w:r>
        <w:rPr>
          <w:rFonts w:ascii="Arial" w:hAnsi="Arial" w:cs="Arial"/>
          <w:color w:val="333333"/>
        </w:rPr>
        <w:t>нормативныx</w:t>
      </w:r>
      <w:proofErr w:type="spellEnd"/>
      <w:r>
        <w:rPr>
          <w:rFonts w:ascii="Arial" w:hAnsi="Arial" w:cs="Arial"/>
          <w:color w:val="333333"/>
        </w:rPr>
        <w:t xml:space="preserve"> обязательств муниципального образования. Исходя из вышеизложенного, бюджетная и налоговая политика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на 2018-2020 года будет направлена на создание и поддержание благоприятных условий для повышения уровня и качества жизни населения и стратегических целей социально-экономического развития муниципалитета за счет обеспечения эффективного и управления муниципальными финансами.</w:t>
      </w:r>
    </w:p>
    <w:p w:rsidR="00CA47C8" w:rsidRPr="00544628" w:rsidRDefault="00CA47C8" w:rsidP="00544628">
      <w:pPr>
        <w:shd w:val="clear" w:color="auto" w:fill="FFFFFF" w:themeFill="background1"/>
      </w:pPr>
    </w:p>
    <w:sectPr w:rsidR="00CA47C8" w:rsidRPr="00544628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0E05CF"/>
    <w:rsid w:val="00136090"/>
    <w:rsid w:val="00152967"/>
    <w:rsid w:val="00156090"/>
    <w:rsid w:val="001777BF"/>
    <w:rsid w:val="00251CA4"/>
    <w:rsid w:val="002B4E97"/>
    <w:rsid w:val="00385AAB"/>
    <w:rsid w:val="0039534F"/>
    <w:rsid w:val="0040252A"/>
    <w:rsid w:val="004331A6"/>
    <w:rsid w:val="004B5118"/>
    <w:rsid w:val="004F5EE5"/>
    <w:rsid w:val="00510C0E"/>
    <w:rsid w:val="00544628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168F4"/>
    <w:rsid w:val="00C56E35"/>
    <w:rsid w:val="00CA47C8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1890</Words>
  <Characters>10776</Characters>
  <Application>Microsoft Office Word</Application>
  <DocSecurity>0</DocSecurity>
  <Lines>89</Lines>
  <Paragraphs>25</Paragraphs>
  <ScaleCrop>false</ScaleCrop>
  <Company>Microsoft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2020-07-13T13:25:00Z</dcterms:created>
  <dcterms:modified xsi:type="dcterms:W3CDTF">2020-07-13T13:25:00Z</dcterms:modified>
</cp:coreProperties>
</file>